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435c8bd9f4d3c" w:history="1">
              <w:r>
                <w:rPr>
                  <w:rStyle w:val="Hyperlink"/>
                </w:rPr>
                <w:t>2025-2031年中国油画行业研究分析与前景趋势预测报告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435c8bd9f4d3c" w:history="1">
              <w:r>
                <w:rPr>
                  <w:rStyle w:val="Hyperlink"/>
                </w:rPr>
                <w:t>2025-2031年中国油画行业研究分析与前景趋势预测报告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435c8bd9f4d3c" w:history="1">
                <w:r>
                  <w:rPr>
                    <w:rStyle w:val="Hyperlink"/>
                  </w:rPr>
                  <w:t>https://www.20087.com/6/79/YouHuaDeQianJingQuShi.html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作为视觉艺术的重要组成部分，承载着深厚的文化历史价值和审美意义。在全球范围内，油画市场呈现出多元化的发展态势，既有经典大师作品的拍卖市场，也有当代艺术家的创作空间。近年来，随着互联网艺术平台的兴起，油画作品的交易和展示方式发生了变化，艺术品市场变得更加透明和全球化。然而，油画的真伪鉴定、版权保护和市场泡沫等问题，仍然是业界面临的挑战。</w:t>
      </w:r>
      <w:r>
        <w:rPr>
          <w:rFonts w:hint="eastAsia"/>
        </w:rPr>
        <w:br/>
      </w:r>
      <w:r>
        <w:rPr>
          <w:rFonts w:hint="eastAsia"/>
        </w:rPr>
        <w:t>　　未来，油画行业将更加注重创新与科技融合。一方面，通过举办国际艺术交流展览，促进不同文化背景下的艺术对话，推动油画风格的多样性和创新性。另一方面，利用区块链技术保护艺术品版权，建立更加公正的艺术品交易环境。此外，数字化技术的应用，如虚拟现实（VR）和增强现实（AR），将为油画提供新的展示和体验方式，让观众能够以更加沉浸的方式欣赏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435c8bd9f4d3c" w:history="1">
        <w:r>
          <w:rPr>
            <w:rStyle w:val="Hyperlink"/>
          </w:rPr>
          <w:t>2025-2031年中国油画行业研究分析与前景趋势预测报告</w:t>
        </w:r>
      </w:hyperlink>
      <w:r>
        <w:rPr>
          <w:rFonts w:hint="eastAsia"/>
        </w:rPr>
        <w:t>》基于国家统计局及相关协会的详实数据，系统分析了油画行业的市场规模、重点企业表现、产业链结构、竞争格局及价格动态。报告内容严谨、数据详实，结合丰富图表，全面呈现油画行业现状与未来发展趋势。通过对油画技术现状、SWOT分析及市场前景的解读，报告为油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油画行业界定</w:t>
      </w:r>
      <w:r>
        <w:rPr>
          <w:rFonts w:hint="eastAsia"/>
        </w:rPr>
        <w:br/>
      </w:r>
      <w:r>
        <w:rPr>
          <w:rFonts w:hint="eastAsia"/>
        </w:rPr>
        <w:t>　　第一节 油画行业定义</w:t>
      </w:r>
      <w:r>
        <w:rPr>
          <w:rFonts w:hint="eastAsia"/>
        </w:rPr>
        <w:br/>
      </w:r>
      <w:r>
        <w:rPr>
          <w:rFonts w:hint="eastAsia"/>
        </w:rPr>
        <w:t>　　第二节 油画行业特点分析</w:t>
      </w:r>
      <w:r>
        <w:rPr>
          <w:rFonts w:hint="eastAsia"/>
        </w:rPr>
        <w:br/>
      </w:r>
      <w:r>
        <w:rPr>
          <w:rFonts w:hint="eastAsia"/>
        </w:rPr>
        <w:t>　　第三节 油画产业链分析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2025年全球油画行业发展概况</w:t>
      </w:r>
      <w:r>
        <w:rPr>
          <w:rFonts w:hint="eastAsia"/>
        </w:rPr>
        <w:br/>
      </w:r>
      <w:r>
        <w:rPr>
          <w:rFonts w:hint="eastAsia"/>
        </w:rPr>
        <w:t>　　第二节 世界油画行业发展走势</w:t>
      </w:r>
      <w:r>
        <w:rPr>
          <w:rFonts w:hint="eastAsia"/>
        </w:rPr>
        <w:br/>
      </w:r>
      <w:r>
        <w:rPr>
          <w:rFonts w:hint="eastAsia"/>
        </w:rPr>
        <w:t>　　　　二、全球油画行业市场分布情况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当前我国油画技术发展现状</w:t>
      </w:r>
      <w:r>
        <w:rPr>
          <w:rFonts w:hint="eastAsia"/>
        </w:rPr>
        <w:br/>
      </w:r>
      <w:r>
        <w:rPr>
          <w:rFonts w:hint="eastAsia"/>
        </w:rPr>
        <w:t>　　第二节 中外油画技术差距及产生差距的主要原因分析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提高我国油画技术的对策</w:t>
      </w:r>
      <w:r>
        <w:rPr>
          <w:rFonts w:hint="eastAsia"/>
        </w:rPr>
        <w:br/>
      </w:r>
      <w:r>
        <w:rPr>
          <w:rFonts w:hint="eastAsia"/>
        </w:rPr>
        <w:t>　　第四节 我国油画研发、设计发展趋势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中国油画发展现状调研</w:t>
      </w:r>
      <w:r>
        <w:rPr>
          <w:rFonts w:hint="eastAsia"/>
        </w:rPr>
        <w:br/>
      </w:r>
      <w:r>
        <w:rPr>
          <w:rFonts w:hint="eastAsia"/>
        </w:rPr>
        <w:t>　　第一节 中国油画市场现状分析</w:t>
      </w:r>
      <w:r>
        <w:rPr>
          <w:rFonts w:hint="eastAsia"/>
        </w:rPr>
        <w:br/>
      </w:r>
      <w:r>
        <w:rPr>
          <w:rFonts w:hint="eastAsia"/>
        </w:rPr>
        <w:t>　　第二节 中国油画行业产量情况分析及预测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三、2019-2024年中国油画产量统计</w:t>
      </w:r>
      <w:r>
        <w:rPr>
          <w:rFonts w:hint="eastAsia"/>
        </w:rPr>
        <w:br/>
      </w:r>
      <w:r>
        <w:rPr>
          <w:rFonts w:hint="eastAsia"/>
        </w:rPr>
        <w:t>　　　　二、油画生产区域分布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三、2025-2031年中国油画产量预测分析</w:t>
      </w:r>
      <w:r>
        <w:rPr>
          <w:rFonts w:hint="eastAsia"/>
        </w:rPr>
        <w:br/>
      </w:r>
      <w:r>
        <w:rPr>
          <w:rFonts w:hint="eastAsia"/>
        </w:rPr>
        <w:t>　　第三节 中国油画市场需求分析及预测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二、**地区油画市场调研分析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三、**地区油画市场调研分析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四、**地区油画市场调研分析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五、**地区油画市场调研分析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油画行业竞争格局分析</w:t>
      </w:r>
      <w:r>
        <w:rPr>
          <w:rFonts w:hint="eastAsia"/>
        </w:rPr>
        <w:br/>
      </w:r>
      <w:r>
        <w:rPr>
          <w:rFonts w:hint="eastAsia"/>
        </w:rPr>
        <w:t>　　第一节 油画行业集中度分析</w:t>
      </w:r>
      <w:r>
        <w:rPr>
          <w:rFonts w:hint="eastAsia"/>
        </w:rPr>
        <w:br/>
      </w:r>
      <w:r>
        <w:rPr>
          <w:rFonts w:hint="eastAsia"/>
        </w:rPr>
        <w:t>　　　　一、油画市场集中度分析</w:t>
      </w:r>
      <w:r>
        <w:rPr>
          <w:rFonts w:hint="eastAsia"/>
        </w:rPr>
        <w:br/>
      </w:r>
      <w:r>
        <w:rPr>
          <w:rFonts w:hint="eastAsia"/>
        </w:rPr>
        <w:t>　　　　二、油画企业集中度分析</w:t>
      </w:r>
      <w:r>
        <w:rPr>
          <w:rFonts w:hint="eastAsia"/>
        </w:rPr>
        <w:br/>
      </w:r>
      <w:r>
        <w:rPr>
          <w:rFonts w:hint="eastAsia"/>
        </w:rPr>
        <w:t>　　　　三、油画区域集中度分析</w:t>
      </w:r>
      <w:r>
        <w:rPr>
          <w:rFonts w:hint="eastAsia"/>
        </w:rPr>
        <w:br/>
      </w:r>
      <w:r>
        <w:rPr>
          <w:rFonts w:hint="eastAsia"/>
        </w:rPr>
        <w:t>　　第二节 油画行业主要企业竞争力分析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对我国油画品牌的战略思考</w:t>
      </w:r>
      <w:r>
        <w:rPr>
          <w:rFonts w:hint="eastAsia"/>
        </w:rPr>
        <w:br/>
      </w:r>
      <w:r>
        <w:rPr>
          <w:rFonts w:hint="eastAsia"/>
        </w:rPr>
        <w:t>　　　　一、油画实施品牌战略的意义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三、我国油画企业的品牌战略</w:t>
      </w:r>
      <w:r>
        <w:rPr>
          <w:rFonts w:hint="eastAsia"/>
        </w:rPr>
        <w:br/>
      </w:r>
      <w:r>
        <w:rPr>
          <w:rFonts w:hint="eastAsia"/>
        </w:rPr>
        <w:t>　　　　四、油画品牌战略管理的策略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油画行业研究结论</w:t>
      </w:r>
      <w:r>
        <w:rPr>
          <w:rFonts w:hint="eastAsia"/>
        </w:rPr>
        <w:br/>
      </w:r>
      <w:r>
        <w:rPr>
          <w:rFonts w:hint="eastAsia"/>
        </w:rPr>
        <w:t>　　第二节 油画行业投资价值评估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中~智~林~油画行业投资建议</w:t>
      </w:r>
      <w:r>
        <w:rPr>
          <w:rFonts w:hint="eastAsia"/>
        </w:rPr>
        <w:br/>
      </w:r>
      <w:r>
        <w:rPr>
          <w:rFonts w:hint="eastAsia"/>
        </w:rPr>
        <w:t>　　　　一、油画行业投资策略建议</w:t>
      </w:r>
      <w:r>
        <w:rPr>
          <w:rFonts w:hint="eastAsia"/>
        </w:rPr>
        <w:br/>
      </w:r>
      <w:r>
        <w:rPr>
          <w:rFonts w:hint="eastAsia"/>
        </w:rPr>
        <w:t>　　　　二、油画行业投资方向建议</w:t>
      </w:r>
      <w:r>
        <w:rPr>
          <w:rFonts w:hint="eastAsia"/>
        </w:rPr>
        <w:br/>
      </w:r>
      <w:r>
        <w:rPr>
          <w:rFonts w:hint="eastAsia"/>
        </w:rPr>
        <w:t>　　　　三、油画行业投资方式建议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油画行业类别</w:t>
      </w:r>
      <w:r>
        <w:rPr>
          <w:rFonts w:hint="eastAsia"/>
        </w:rPr>
        <w:br/>
      </w:r>
      <w:r>
        <w:rPr>
          <w:rFonts w:hint="eastAsia"/>
        </w:rPr>
        <w:t>　　图表 油画行业产业链调研</w:t>
      </w:r>
      <w:r>
        <w:rPr>
          <w:rFonts w:hint="eastAsia"/>
        </w:rPr>
        <w:br/>
      </w:r>
      <w:r>
        <w:rPr>
          <w:rFonts w:hint="eastAsia"/>
        </w:rPr>
        <w:t>　　图表 油画行业现状</w:t>
      </w:r>
      <w:r>
        <w:rPr>
          <w:rFonts w:hint="eastAsia"/>
        </w:rPr>
        <w:br/>
      </w:r>
      <w:r>
        <w:rPr>
          <w:rFonts w:hint="eastAsia"/>
        </w:rPr>
        <w:t>　　图表 油画行业标准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2025年中国油画行业产能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2019-2024年中国油画行业产量统计</w:t>
      </w:r>
      <w:r>
        <w:rPr>
          <w:rFonts w:hint="eastAsia"/>
        </w:rPr>
        <w:br/>
      </w:r>
      <w:r>
        <w:rPr>
          <w:rFonts w:hint="eastAsia"/>
        </w:rPr>
        <w:t>　　图表 油画行业动态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2019-2024年中国油画市场需求量</w:t>
      </w:r>
      <w:r>
        <w:rPr>
          <w:rFonts w:hint="eastAsia"/>
        </w:rPr>
        <w:br/>
      </w:r>
      <w:r>
        <w:rPr>
          <w:rFonts w:hint="eastAsia"/>
        </w:rPr>
        <w:t>　　图表 2025年中国油画行业需求区域调研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2019-2024年中国油画行情</w:t>
      </w:r>
      <w:r>
        <w:rPr>
          <w:rFonts w:hint="eastAsia"/>
        </w:rPr>
        <w:br/>
      </w:r>
      <w:r>
        <w:rPr>
          <w:rFonts w:hint="eastAsia"/>
        </w:rPr>
        <w:t>　　图表 2019-2024年中国油画价格走势图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**地区油画市场规模</w:t>
      </w:r>
      <w:r>
        <w:rPr>
          <w:rFonts w:hint="eastAsia"/>
        </w:rPr>
        <w:br/>
      </w:r>
      <w:r>
        <w:rPr>
          <w:rFonts w:hint="eastAsia"/>
        </w:rPr>
        <w:t>　　图表 **地区油画行业市场需求</w:t>
      </w:r>
      <w:r>
        <w:rPr>
          <w:rFonts w:hint="eastAsia"/>
        </w:rPr>
        <w:br/>
      </w:r>
      <w:r>
        <w:rPr>
          <w:rFonts w:hint="eastAsia"/>
        </w:rPr>
        <w:t>　　图表 **地区油画市场调研</w:t>
      </w:r>
      <w:r>
        <w:rPr>
          <w:rFonts w:hint="eastAsia"/>
        </w:rPr>
        <w:br/>
      </w:r>
      <w:r>
        <w:rPr>
          <w:rFonts w:hint="eastAsia"/>
        </w:rPr>
        <w:t>　　图表 **地区油画行业市场需求分析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**地区油画市场规模</w:t>
      </w:r>
      <w:r>
        <w:rPr>
          <w:rFonts w:hint="eastAsia"/>
        </w:rPr>
        <w:br/>
      </w:r>
      <w:r>
        <w:rPr>
          <w:rFonts w:hint="eastAsia"/>
        </w:rPr>
        <w:t>　　图表 **地区油画行业市场需求</w:t>
      </w:r>
      <w:r>
        <w:rPr>
          <w:rFonts w:hint="eastAsia"/>
        </w:rPr>
        <w:br/>
      </w:r>
      <w:r>
        <w:rPr>
          <w:rFonts w:hint="eastAsia"/>
        </w:rPr>
        <w:t>　　图表 **地区油画市场调研</w:t>
      </w:r>
      <w:r>
        <w:rPr>
          <w:rFonts w:hint="eastAsia"/>
        </w:rPr>
        <w:br/>
      </w:r>
      <w:r>
        <w:rPr>
          <w:rFonts w:hint="eastAsia"/>
        </w:rPr>
        <w:t>　　图表 **地区油画行业市场需求分析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油画行业竞争对手分析</w:t>
      </w:r>
      <w:r>
        <w:rPr>
          <w:rFonts w:hint="eastAsia"/>
        </w:rPr>
        <w:br/>
      </w:r>
      <w:r>
        <w:rPr>
          <w:rFonts w:hint="eastAsia"/>
        </w:rPr>
        <w:t>　　图表 油画重点企业（一）基本信息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2025-2031年中国油画行业市场规模预测</w:t>
      </w:r>
      <w:r>
        <w:rPr>
          <w:rFonts w:hint="eastAsia"/>
        </w:rPr>
        <w:br/>
      </w:r>
      <w:r>
        <w:rPr>
          <w:rFonts w:hint="eastAsia"/>
        </w:rPr>
        <w:t>　　图表 油画行业准入条件</w:t>
      </w:r>
      <w:r>
        <w:rPr>
          <w:rFonts w:hint="eastAsia"/>
        </w:rPr>
        <w:br/>
      </w:r>
      <w:r>
        <w:rPr>
          <w:rFonts w:hint="eastAsia"/>
        </w:rPr>
        <w:t>　　图表 2025年中国油画市场前景</w:t>
      </w:r>
      <w:r>
        <w:rPr>
          <w:rFonts w:hint="eastAsia"/>
        </w:rPr>
        <w:br/>
      </w:r>
      <w:r>
        <w:rPr>
          <w:rFonts w:hint="eastAsia"/>
        </w:rPr>
        <w:t>　　图表 2025-2031年中国油画行业信息化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435c8bd9f4d3c" w:history="1">
        <w:r>
          <w:rPr>
            <w:rStyle w:val="Hyperlink"/>
          </w:rPr>
          <w:t>2025-2031年中国油画行业研究分析与前景趋势预测报告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435c8bd9f4d3c" w:history="1">
        <w:r>
          <w:rPr>
            <w:rStyle w:val="Hyperlink"/>
          </w:rPr>
          <w:t>https://www.20087.com/6/79/YouHuaDeQianJingQuShi.html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热点：简易小油画、油画作品图片、最令人害羞的名画油画一年级、油画图片、油画作品集大全、油画父亲的特点和感受、国画美人美体200画下工笔画、油画风景、世界名画100幅高清图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95154de7a44d8" w:history="1">
      <w:r>
        <w:rPr>
          <w:rStyle w:val="Hyperlink"/>
        </w:rPr>
        <w:t>2025-2031年中国油画行业研究分析与前景趋势预测报告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ouHuaDeQianJingQuShi.html" TargetMode="External" Id="R3b3435c8bd9f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ouHuaDeQianJingQuShi.html" TargetMode="External" Id="Raaf95154de7a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2024-10-01T01:10:00Z</dcterms:created>
  <dcterms:modified xsi:type="dcterms:W3CDTF">2024-10-01T02:10:00Z</dcterms:modified>
  <dc:subject>2025-2031年中国油画行业研究分析与前景趋势预测报告</dc:subject>
  <dc:title>2025-2031年中国油画行业研究分析与前景趋势预测报告</dc:title>
  <cp:keywords>2025-2031年中国油画行业研究分析与前景趋势预测报告</cp:keywords>
  <dc:description>2025-2031年中国油画行业研究分析与前景趋势预测报告</dc:description>
</cp:coreProperties>
</file>