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faf26a264ff1" w:history="1">
              <w:r>
                <w:rPr>
                  <w:rStyle w:val="Hyperlink"/>
                </w:rPr>
                <w:t>2026-2032年中国职业教育培训市场研究与趋势预测报告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faf26a264ff1" w:history="1">
              <w:r>
                <w:rPr>
                  <w:rStyle w:val="Hyperlink"/>
                </w:rPr>
                <w:t>2026-2032年中国职业教育培训市场研究与趋势预测报告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faf26a264ff1" w:history="1">
                <w:r>
                  <w:rPr>
                    <w:rStyle w:val="Hyperlink"/>
                  </w:rPr>
                  <w:t>https://www.20087.com/6/59/ZhiYeJiaoYuPeiXunDeQianJingQuShi.html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教育培训在当今社会扮演着至关重要的角色，随着产业升级和经济结构转型的加速，对高技能人才的需求日益增长，推动了职业教育培训行业的蓬勃发展。目前，职业教育培训涵盖了信息技术、制造业、服务业等多个领域，旨在提升在职人员的专业技能和就业竞争力。然而，行业也面临着师资力量不足、课程设置与市场需求脱节、学员就业率低等挑战，促使培训机构加强师资队伍建设，深化校企合作，确保培训效果。</w:t>
      </w:r>
      <w:r>
        <w:rPr>
          <w:rFonts w:hint="eastAsia"/>
        </w:rPr>
        <w:br/>
      </w:r>
      <w:r>
        <w:rPr>
          <w:rFonts w:hint="eastAsia"/>
        </w:rPr>
        <w:t>　　未来，职业教育培训行业的发展趋势将更加注重个性化学习、终身教育和产教融合。一方面，随着技术进步和教育理念的更新，职业教育培训将采用更加灵活的教学方式，如在线学习平台、虚拟实训室，满足不同学习者的需求。另一方面，为适应快速变化的劳动力市场，职业教育培训将向终身教育模式转型，提供持续的职业发展支持，如定期技能更新课程、职业规划咨询。此外，深化与企业的合作，建立紧密的产教融合机制，如共建实训基地、开展订单式人才培养，确保培训内容与行业需求高度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1faf26a264ff1" w:history="1">
        <w:r>
          <w:rPr>
            <w:rStyle w:val="Hyperlink"/>
          </w:rPr>
          <w:t>2026-2032年中国职业教育培训市场研究与趋势预测报告</w:t>
        </w:r>
      </w:hyperlink>
      <w:r>
        <w:rPr>
          <w:rFonts w:hint="eastAsia"/>
        </w:rPr>
        <w:t>》系统分析了职业教育培训行业的市场需求、市场规模及价格动态，全面梳理了职业教育培训产业链结构，并对职业教育培训细分市场进行了深入探究。报告基于详实数据，科学预测了职业教育培训市场前景与发展趋势，重点剖析了品牌竞争格局、市场集中度及重点企业的市场地位。通过SWOT分析，报告识别了行业面临的机遇与风险，并提出了针对性发展策略与建议，为职业教育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职业教育培训产业概述</w:t>
      </w:r>
      <w:r>
        <w:rPr>
          <w:rFonts w:hint="eastAsia"/>
        </w:rPr>
        <w:br/>
      </w:r>
      <w:r>
        <w:rPr>
          <w:rFonts w:hint="eastAsia"/>
        </w:rPr>
        <w:t>　　第一节 职业教育培训定义</w:t>
      </w:r>
      <w:r>
        <w:rPr>
          <w:rFonts w:hint="eastAsia"/>
        </w:rPr>
        <w:br/>
      </w:r>
      <w:r>
        <w:rPr>
          <w:rFonts w:hint="eastAsia"/>
        </w:rPr>
        <w:t>　　第二节 职业教育培训行业特点</w:t>
      </w:r>
      <w:r>
        <w:rPr>
          <w:rFonts w:hint="eastAsia"/>
        </w:rPr>
        <w:br/>
      </w:r>
      <w:r>
        <w:rPr>
          <w:rFonts w:hint="eastAsia"/>
        </w:rPr>
        <w:t>　　第三节 职业教育培训产业链分析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2025-2026年中国职业教育培训行业运行环境分析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职业教育培训运行经济环境分析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职业教育培训产业政策环境分析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三、主要职业教育培训产业政策</w:t>
      </w:r>
      <w:r>
        <w:rPr>
          <w:rFonts w:hint="eastAsia"/>
        </w:rPr>
        <w:br/>
      </w:r>
      <w:r>
        <w:rPr>
          <w:rFonts w:hint="eastAsia"/>
        </w:rPr>
        <w:t>　　第三节 职业教育培训产业社会环境分析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2025-2026年职业教育培训行业技术发展现状及趋势分析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职业教育培训行业技术发展现状分析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国内外职业教育培训行业技术差异与原因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职业教育培训行业技术发展方向、趋势预测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提升职业教育培训行业技术能力策略建议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全球职业教育培训市场发展现状分析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全球主要国家职业教育培训市场现状</w:t>
      </w:r>
      <w:r>
        <w:rPr>
          <w:rFonts w:hint="eastAsia"/>
        </w:rPr>
        <w:br/>
      </w:r>
      <w:r>
        <w:rPr>
          <w:rFonts w:hint="eastAsia"/>
        </w:rPr>
        <w:t>　　第三节 全球职业教育培训行业发展趋势预测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2020-2025年中国职业教育培训行业规模情况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一、职业教育培训行业市场规模情况分析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2020-2025年中国职业教育培训行业财务能力分析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2025-2026年中国职业教育培训行业热点动态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2026年中国职业教育培训行业面临的挑战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中国重点地区职业教育培训行业市场调研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国内职业教育培训行业价格走势预测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一、职业教育培训行业客户偏好调查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四、职业教育培训行业客户消费理念调研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2026年职业教育培训行业集中度分析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二、职业教育培训企业集中度分析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2025-2026年职业教育培训行业竞争格局分析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职业教育培训市场策略分析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二、职业教育培训渠道策略分析</w:t>
      </w:r>
      <w:r>
        <w:rPr>
          <w:rFonts w:hint="eastAsia"/>
        </w:rPr>
        <w:br/>
      </w:r>
      <w:r>
        <w:rPr>
          <w:rFonts w:hint="eastAsia"/>
        </w:rPr>
        <w:t>　　第二节 职业教育培训销售策略分析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二、职业教育培训行业劣势分析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三、职业教育培训行业机会分析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四、职业教育培训行业风险分析</w:t>
      </w:r>
      <w:r>
        <w:rPr>
          <w:rFonts w:hint="eastAsia"/>
        </w:rPr>
        <w:br/>
      </w:r>
      <w:r>
        <w:rPr>
          <w:rFonts w:hint="eastAsia"/>
        </w:rPr>
        <w:t>　　第二节 职业教育培训行业投资风险及控制策略分析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2026-2032年中国职业教育培训行业投资潜力及发展趋势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2026-2032年职业教育培训行业投资潜力分析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中-智林-2026-2032年中国职业教育培训行业发展趋势分析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一、2026年职业教育培训市场前景分析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二、2026年职业教育培训发展趋势预测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三、2026-2032年我国职业教育培训行业发展剖析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职业教育培训行业历程</w:t>
      </w:r>
      <w:r>
        <w:rPr>
          <w:rFonts w:hint="eastAsia"/>
        </w:rPr>
        <w:br/>
      </w:r>
      <w:r>
        <w:rPr>
          <w:rFonts w:hint="eastAsia"/>
        </w:rPr>
        <w:t>　　图表 职业教育培训行业生命周期</w:t>
      </w:r>
      <w:r>
        <w:rPr>
          <w:rFonts w:hint="eastAsia"/>
        </w:rPr>
        <w:br/>
      </w:r>
      <w:r>
        <w:rPr>
          <w:rFonts w:hint="eastAsia"/>
        </w:rPr>
        <w:t>　　图表 职业教育培训行业产业链分析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2020-2025年职业教育培训行业市场容量统计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2026-2032年中国职业教育培训行业发展趋势预测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faf26a264ff1" w:history="1">
        <w:r>
          <w:rPr>
            <w:rStyle w:val="Hyperlink"/>
          </w:rPr>
          <w:t>2026-2032年中国职业教育培训市场研究与趋势预测报告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faf26a264ff1" w:history="1">
        <w:r>
          <w:rPr>
            <w:rStyle w:val="Hyperlink"/>
          </w:rPr>
          <w:t>https://www.20087.com/6/59/ZhiYeJiaoYuPeiXunDeQianJingQuShi.html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热点：专业培训、职业教育培训网官网、职业教育的意义、职业教育培训中心服务网、职业技能教育培训、职业教育培训中心官网、职业培训中心、职业教育培训中心服务网是政府官网吗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b432fe824e6f" w:history="1">
      <w:r>
        <w:rPr>
          <w:rStyle w:val="Hyperlink"/>
        </w:rPr>
        <w:t>2026-2032年中国职业教育培训市场研究与趋势预测报告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YeJiaoYuPeiXunDeQianJingQuShi.html" TargetMode="External" Id="R8851faf26a26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YeJiaoYuPeiXunDeQianJingQuShi.html" TargetMode="External" Id="R7fc5b432fe8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2025-09-06T23:03:00Z</dcterms:created>
  <dcterms:modified xsi:type="dcterms:W3CDTF">2025-09-07T00:03:00Z</dcterms:modified>
  <dc:subject>2026-2032年中国职业教育培训市场研究与趋势预测报告</dc:subject>
  <dc:title>2026-2032年中国职业教育培训市场研究与趋势预测报告</dc:title>
  <cp:keywords>2026-2032年中国职业教育培训市场研究与趋势预测报告</cp:keywords>
  <dc:description>2026-2032年中国职业教育培训市场研究与趋势预测报告</dc:description>
</cp:coreProperties>
</file>