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a06fc8f2b435c" w:history="1">
              <w:r>
                <w:rPr>
                  <w:rStyle w:val="Hyperlink"/>
                </w:rPr>
                <w:t>2025-2031年中国早教中心行业现状深度调研与发展趋势预测报告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a06fc8f2b435c" w:history="1">
              <w:r>
                <w:rPr>
                  <w:rStyle w:val="Hyperlink"/>
                </w:rPr>
                <w:t>2025-2031年中国早教中心行业现状深度调研与发展趋势预测报告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a06fc8f2b435c" w:history="1">
                <w:r>
                  <w:rPr>
                    <w:rStyle w:val="Hyperlink"/>
                  </w:rPr>
                  <w:t>https://www.20087.com/7/69/ZaoJiaoZhongXinFaZhanQuShiFenXi.html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中心作为儿童早期教育的重要组成部分，近年来在全球范围内得到了快速发展。家长对子女早期认知、情感和社会技能培养的重视，推动了早教服务市场的繁荣。早教中心提供多样化的课程，涵盖语言、数学、音乐、艺术和体育等领域，旨在激发幼儿的学习兴趣和潜能。同时，个性化教学和家长参与的理念被广泛采纳，形成了家校共育的良好氛围。</w:t>
      </w:r>
      <w:r>
        <w:rPr>
          <w:rFonts w:hint="eastAsia"/>
        </w:rPr>
        <w:br/>
      </w:r>
      <w:r>
        <w:rPr>
          <w:rFonts w:hint="eastAsia"/>
        </w:rPr>
        <w:t>　　未来，早教中心将更加注重科技与教育的融合，运用虚拟现实、增强现实和人工智能等技术，创造沉浸式和互动性强的学习环境。同时，跨文化教育将成为趋势，早教中心将提供更多国际化的课程，帮助孩子从小培养全球视野和跨文化交流能力。此外，随着家庭教育观念的转变，早教中心将强化与家庭的沟通与合作，提供定制化的家庭教育资源和指导，促进孩子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a06fc8f2b435c" w:history="1">
        <w:r>
          <w:rPr>
            <w:rStyle w:val="Hyperlink"/>
          </w:rPr>
          <w:t>2025-2031年中国早教中心行业现状深度调研与发展趋势预测报告</w:t>
        </w:r>
      </w:hyperlink>
      <w:r>
        <w:rPr>
          <w:rFonts w:hint="eastAsia"/>
        </w:rPr>
        <w:t>》基于多年早教中心行业研究积累，结合早教中心行业市场现状，通过资深研究团队对早教中心市场资讯的系统整理与分析，依托权威数据资源及长期市场监测数据库，对早教中心行业进行了全面调研。报告详细分析了早教中心市场规模、市场前景、技术现状及未来发展方向，重点评估了早教中心行业内企业的竞争格局及经营表现，并通过SWOT分析揭示了早教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a06fc8f2b435c" w:history="1">
        <w:r>
          <w:rPr>
            <w:rStyle w:val="Hyperlink"/>
          </w:rPr>
          <w:t>2025-2031年中国早教中心行业现状深度调研与发展趋势预测报告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》为投资者提供了准确的市场现状分析及前景预判，帮助挖掘行业投资价值，并提出投资策略与营销策略建议，是把握早教中心行业动态、优化决策的重要工具。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早教中心所属行业发展概述</w:t>
      </w:r>
      <w:r>
        <w:rPr>
          <w:rFonts w:hint="eastAsia"/>
        </w:rPr>
        <w:br/>
      </w:r>
      <w:r>
        <w:rPr>
          <w:rFonts w:hint="eastAsia"/>
        </w:rPr>
        <w:t>　　第一节 早教中心的概念</w:t>
      </w:r>
      <w:r>
        <w:rPr>
          <w:rFonts w:hint="eastAsia"/>
        </w:rPr>
        <w:br/>
      </w:r>
      <w:r>
        <w:rPr>
          <w:rFonts w:hint="eastAsia"/>
        </w:rPr>
        <w:t>　　　　一、早教中心的特点</w:t>
      </w:r>
      <w:r>
        <w:rPr>
          <w:rFonts w:hint="eastAsia"/>
        </w:rPr>
        <w:br/>
      </w:r>
      <w:r>
        <w:rPr>
          <w:rFonts w:hint="eastAsia"/>
        </w:rPr>
        <w:t>　　　　二、早教中心的分类</w:t>
      </w:r>
      <w:r>
        <w:rPr>
          <w:rFonts w:hint="eastAsia"/>
        </w:rPr>
        <w:br/>
      </w:r>
      <w:r>
        <w:rPr>
          <w:rFonts w:hint="eastAsia"/>
        </w:rPr>
        <w:t>　　第二节 早教中心行业发展成熟度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早教中心市场特征分析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全球早教中心所属行业发展分析</w:t>
      </w:r>
      <w:r>
        <w:rPr>
          <w:rFonts w:hint="eastAsia"/>
        </w:rPr>
        <w:br/>
      </w:r>
      <w:r>
        <w:rPr>
          <w:rFonts w:hint="eastAsia"/>
        </w:rPr>
        <w:t>　　第一节 全球早教中心行业发展分析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一、2025年世界早教中心行业发展分析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全球早教中心市场分析</w:t>
      </w:r>
      <w:r>
        <w:rPr>
          <w:rFonts w:hint="eastAsia"/>
        </w:rPr>
        <w:br/>
      </w:r>
      <w:r>
        <w:rPr>
          <w:rFonts w:hint="eastAsia"/>
        </w:rPr>
        <w:t>　　　　一、2025年全球早教中心需求分析</w:t>
      </w:r>
      <w:r>
        <w:rPr>
          <w:rFonts w:hint="eastAsia"/>
        </w:rPr>
        <w:br/>
      </w:r>
      <w:r>
        <w:rPr>
          <w:rFonts w:hint="eastAsia"/>
        </w:rPr>
        <w:t>　　　　二、2025年欧美早教中心需求分析</w:t>
      </w:r>
      <w:r>
        <w:rPr>
          <w:rFonts w:hint="eastAsia"/>
        </w:rPr>
        <w:br/>
      </w:r>
      <w:r>
        <w:rPr>
          <w:rFonts w:hint="eastAsia"/>
        </w:rPr>
        <w:t>　　　　三、2025年中外早教中心市场对比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2020-2025年主要国家或地区早教中心行业发展分析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一、2020-2025年美国早教中心行业分析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二、2020-2025年日本早教中心行业分析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三、2020-2025年欧洲早教中心行业分析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我国早教中心所属行业发展分析</w:t>
      </w:r>
      <w:r>
        <w:rPr>
          <w:rFonts w:hint="eastAsia"/>
        </w:rPr>
        <w:br/>
      </w:r>
      <w:r>
        <w:rPr>
          <w:rFonts w:hint="eastAsia"/>
        </w:rPr>
        <w:t>　　第一节 中国早教中心行业发展状况</w:t>
      </w:r>
      <w:r>
        <w:rPr>
          <w:rFonts w:hint="eastAsia"/>
        </w:rPr>
        <w:br/>
      </w:r>
      <w:r>
        <w:rPr>
          <w:rFonts w:hint="eastAsia"/>
        </w:rPr>
        <w:t>　　　　一、2025年早教中心行业发展状况分析</w:t>
      </w:r>
      <w:r>
        <w:rPr>
          <w:rFonts w:hint="eastAsia"/>
        </w:rPr>
        <w:br/>
      </w:r>
      <w:r>
        <w:rPr>
          <w:rFonts w:hint="eastAsia"/>
        </w:rPr>
        <w:t>　　　　早教行业CR8市场份额约22%，品牌梯队雏形出现，二三线早教机构密度远低于一线城市。根据早教行业蓝皮书的统计，我国各平类早教中心线下网点共计约11000家，其中前八大早教中心的网点数量合计约2400家，占比约为22%，且以加盟店为主。目前行业垄断虽未出现，但品牌机构挤占小微非连锁机构市场份额情况已凸显。以东方爱婴、新爱婴，美吉姆、金宝贝为代表的第一梯队，旗下早教中心数量超过400家；悦宝园，运动宝贝，聪明树等第二梯队的早教品牌旗下线下教育学点约100-200家。超过15%的早教机构位于一线城市，导致一线市场竞争激烈，二三线城市早教机构密度低。</w:t>
      </w:r>
      <w:r>
        <w:rPr>
          <w:rFonts w:hint="eastAsia"/>
        </w:rPr>
        <w:br/>
      </w:r>
      <w:r>
        <w:rPr>
          <w:rFonts w:hint="eastAsia"/>
        </w:rPr>
        <w:t>　　　　前5大早教品牌线下教学中心数量（家）</w:t>
      </w:r>
      <w:r>
        <w:rPr>
          <w:rFonts w:hint="eastAsia"/>
        </w:rPr>
        <w:br/>
      </w:r>
      <w:r>
        <w:rPr>
          <w:rFonts w:hint="eastAsia"/>
        </w:rPr>
        <w:t>　　　　二、2025年中国早教中心行业发展动态</w:t>
      </w:r>
      <w:r>
        <w:rPr>
          <w:rFonts w:hint="eastAsia"/>
        </w:rPr>
        <w:br/>
      </w:r>
      <w:r>
        <w:rPr>
          <w:rFonts w:hint="eastAsia"/>
        </w:rPr>
        <w:t>　　　　三、2025年早教中心行业经营业绩分析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四、2025年我国早教中心行业发展热点</w:t>
      </w:r>
      <w:r>
        <w:rPr>
          <w:rFonts w:hint="eastAsia"/>
        </w:rPr>
        <w:br/>
      </w:r>
      <w:r>
        <w:rPr>
          <w:rFonts w:hint="eastAsia"/>
        </w:rPr>
        <w:t>　　第二节 中国早教中心市场供需状况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一、2025年中国早教中心行业供给能力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二、2025年中国早教中心市场供给分析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三、2025年中国早教中心市场需求分析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2024-2025年我国早教中心市场分析</w:t>
      </w:r>
      <w:r>
        <w:rPr>
          <w:rFonts w:hint="eastAsia"/>
        </w:rPr>
        <w:br/>
      </w:r>
      <w:r>
        <w:rPr>
          <w:rFonts w:hint="eastAsia"/>
        </w:rPr>
        <w:t>　　　　一、2025年早教中心市场分析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早教中心行业竞争格局分析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早教中心行业主要企业竞争力分析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2020-2025年早教中心行业竞争格局分析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一、2025年早教中心行业竞争分析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二、2025年中外早教中心产品竞争分析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三、2020-2025年国内外早教中心竞争分析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四、2020-2025年我国早教中心市场竞争分析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五、2025-2031年国内主要早教中心企业动向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早教中心企业竞争策略分析</w:t>
      </w:r>
      <w:r>
        <w:rPr>
          <w:rFonts w:hint="eastAsia"/>
        </w:rPr>
        <w:br/>
      </w:r>
      <w:r>
        <w:rPr>
          <w:rFonts w:hint="eastAsia"/>
        </w:rPr>
        <w:t>　　第一节 早教中心市场竞争策略分析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一、2025年早教中心市场增长潜力分析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二、现有早教中心行业竞争策略分析</w:t>
      </w:r>
      <w:r>
        <w:rPr>
          <w:rFonts w:hint="eastAsia"/>
        </w:rPr>
        <w:br/>
      </w:r>
      <w:r>
        <w:rPr>
          <w:rFonts w:hint="eastAsia"/>
        </w:rPr>
        <w:t>　　第二节 早教中心企业竞争策略分析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一、2025-2031年我国早教中心市场竞争趋势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二、2025-2031年早教中心行业竞争格局展望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三、2025-2031年早教中心行业竞争策略分析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主要早教中心企业竞争分析</w:t>
      </w:r>
      <w:r>
        <w:rPr>
          <w:rFonts w:hint="eastAsia"/>
        </w:rPr>
        <w:br/>
      </w:r>
      <w:r>
        <w:rPr>
          <w:rFonts w:hint="eastAsia"/>
        </w:rPr>
        <w:t>　　第一节 金宝贝（中国）商贸有限公司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北京美杰姆教育科技股份有限公司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北京大风车教育科技发展有限公司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蒙特梭利（上海）投资管理股份有限公司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上海美邦教育信息咨询有限公司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乐高贸易（北京）有限公司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育翰（上海）信息技术有限公司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北京英启迪教育科技有限公司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北京积木世纪教育科技有限公司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早教中心行业发展趋势分析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2025年早教中心行业发展趋势分析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2025-2031年中国早教中心市场趋势分析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一、2024-2025年早教中心市场趋势总结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二、2025-2031年早教中心发展趋势分析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三、2025-2031年早教中心市场发展空间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四、2025-2031年早教中心产业政策趋向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未来早教中心行业发展预测</w:t>
      </w:r>
      <w:r>
        <w:rPr>
          <w:rFonts w:hint="eastAsia"/>
        </w:rPr>
        <w:br/>
      </w:r>
      <w:r>
        <w:rPr>
          <w:rFonts w:hint="eastAsia"/>
        </w:rPr>
        <w:t>　　第一节 未来早教中心需求与市场预测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一、2025-2031年早教中心市场规模预测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二、2025-2031年早教中心行业总资产预测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2025-2031年中国早教中心行业供需预测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一、2025-2031年中国早教中心供给预测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二、2025-2031年中国早教中心需求预测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三、2025-2031年中国早教中心供需平衡预测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2024-2025年早教中心行业投资现状分析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2025年早教中心行业投资情况分析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2025年早教中心行业投资情况分析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早教中心行业投资环境分析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一、2025年早教中心行业政策环境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早教中心行业投资机会与风险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早教中心行业投资效益分析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一、2020-2025年早教中心行业投资状况分析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二、2025-2031年早教中心行业投资效益分析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三、2025-2031年早教中心行业投资趋势预测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四、2025-2031年早教中心行业的投资方向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五、2025-2031年早教中心行业投资的建议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影响早教中心行业发展的主要因素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一、2025-2031年影响早教中心行业运行的有利因素分析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二、2025-2031年影响早教中心行业运行的稳定因素分析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三、2025-2031年影响早教中心行业运行的不利因素分析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四、2025-2031年我国早教中心行业发展面临的挑战分析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五、2025-2031年我国早教中心行业发展面临的机遇分析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早教中心行业投资风险及控制策略分析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一、2025-2031年早教中心行业市场风险及控制策略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二、2025-2031年早教中心行业政策风险及控制策略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三、2025-2031年早教中心行业经营风险及控制策略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四、2025-2031年早教中心行业技术风险及控制策略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五、2025-2031年早教中心同业竞争风险及控制策略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六、2025-2031年早教中心行业其他风险及控制策略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早教中心行业投资战略研究议</w:t>
      </w:r>
      <w:r>
        <w:rPr>
          <w:rFonts w:hint="eastAsia"/>
        </w:rPr>
        <w:br/>
      </w:r>
      <w:r>
        <w:rPr>
          <w:rFonts w:hint="eastAsia"/>
        </w:rPr>
        <w:t>　　第一节 早教中心行业发展战略研究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 早教中心行业投资战略研究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一、2025年早教中心行业投资战略研究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三、2025-2031年早教中心行业投资形势议</w:t>
      </w:r>
      <w:r>
        <w:rPr>
          <w:rFonts w:hint="eastAsia"/>
        </w:rPr>
        <w:br/>
      </w:r>
      <w:r>
        <w:rPr>
          <w:rFonts w:hint="eastAsia"/>
        </w:rPr>
        <w:t>　　　　四、2025-2031年早教中心行业投资战略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早教中心产业链分析</w:t>
      </w:r>
      <w:r>
        <w:rPr>
          <w:rFonts w:hint="eastAsia"/>
        </w:rPr>
        <w:br/>
      </w:r>
      <w:r>
        <w:rPr>
          <w:rFonts w:hint="eastAsia"/>
        </w:rPr>
        <w:t>　　图表 国际早教中心市场规模</w:t>
      </w:r>
      <w:r>
        <w:rPr>
          <w:rFonts w:hint="eastAsia"/>
        </w:rPr>
        <w:br/>
      </w:r>
      <w:r>
        <w:rPr>
          <w:rFonts w:hint="eastAsia"/>
        </w:rPr>
        <w:t>　　图表 国际早教中心生命周期</w:t>
      </w:r>
      <w:r>
        <w:rPr>
          <w:rFonts w:hint="eastAsia"/>
        </w:rPr>
        <w:br/>
      </w:r>
      <w:r>
        <w:rPr>
          <w:rFonts w:hint="eastAsia"/>
        </w:rPr>
        <w:t>　　图表 2020-2025年中国早教中心竞争力分析</w:t>
      </w:r>
      <w:r>
        <w:rPr>
          <w:rFonts w:hint="eastAsia"/>
        </w:rPr>
        <w:br/>
      </w:r>
      <w:r>
        <w:rPr>
          <w:rFonts w:hint="eastAsia"/>
        </w:rPr>
        <w:t>　　图表 2020-2025年中国早教中心行业市场规模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2020-2025年全球早教中心产业市场规模</w:t>
      </w:r>
      <w:r>
        <w:rPr>
          <w:rFonts w:hint="eastAsia"/>
        </w:rPr>
        <w:br/>
      </w:r>
      <w:r>
        <w:rPr>
          <w:rFonts w:hint="eastAsia"/>
        </w:rPr>
        <w:t>　　图表 2020-2025年早教中心重要数据指标比较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2020-2025年中国早教中心行业销售情况分析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2020-2025年中国早教中心行业利润情况分析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2020-2025年中国早教中心行业资产情况分析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2025-2031年中国早教中心市场前景预测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2025-2031年中国早教中心发展前景预测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a06fc8f2b435c" w:history="1">
        <w:r>
          <w:rPr>
            <w:rStyle w:val="Hyperlink"/>
          </w:rPr>
          <w:t>2025-2031年中国早教中心行业现状深度调研与发展趋势预测报告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a06fc8f2b435c" w:history="1">
        <w:r>
          <w:rPr>
            <w:rStyle w:val="Hyperlink"/>
          </w:rPr>
          <w:t>https://www.20087.com/7/69/ZaoJiaoZhongXinFaZhanQuShiFenXi.html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-3岁托儿所、早教中心排行十大早教机构排名、幼儿园早教工作计划、早教中心归哪个部门管、早教一个月大概多少钱、早教中心几岁、美吉姆国际早教中心怎么样、早教中心需要什么证书、早教托育中心简介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ac752aea4adb" w:history="1">
      <w:r>
        <w:rPr>
          <w:rStyle w:val="Hyperlink"/>
        </w:rPr>
        <w:t>2025-2031年中国早教中心行业现状深度调研与发展趋势预测报告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aoJiaoZhongXinFaZhanQuShiFenXi.html" TargetMode="External" Id="R491a06fc8f2b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aoJiaoZhongXinFaZhanQuShiFenXi.html" TargetMode="External" Id="R9ba6ac752aea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2025-06-14T06:26:00Z</dcterms:created>
  <dcterms:modified xsi:type="dcterms:W3CDTF">2025-06-14T07:26:00Z</dcterms:modified>
  <dc:subject>2025-2031年中国早教中心行业现状深度调研与发展趋势预测报告</dc:subject>
  <dc:title>2025-2031年中国早教中心行业现状深度调研与发展趋势预测报告</dc:title>
  <cp:keywords>2025-2031年中国早教中心行业现状深度调研与发展趋势预测报告</cp:keywords>
  <dc:description>2025-2031年中国早教中心行业现状深度调研与发展趋势预测报告</dc:description>
</cp:coreProperties>
</file>