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bc84a17d4529" w:history="1">
              <w:r>
                <w:rPr>
                  <w:rStyle w:val="Hyperlink"/>
                </w:rPr>
                <w:t>中国治疗制品行业发展研究分析及趋势预测报告（2025年）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bc84a17d4529" w:history="1">
              <w:r>
                <w:rPr>
                  <w:rStyle w:val="Hyperlink"/>
                </w:rPr>
                <w:t>中国治疗制品行业发展研究分析及趋势预测报告（2025年）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7bc84a17d4529" w:history="1">
                <w:r>
                  <w:rPr>
                    <w:rStyle w:val="Hyperlink"/>
                  </w:rPr>
                  <w:t>https://www.20087.com/7/29/ZhiLiaoZhiPinHangYeQianJingBaoGao.html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制品是用于疾病治疗的各种药物、医疗器械和辅助治疗设备。近年来，随着医疗技术的进步和人口老龄化的加剧，治疗制品的市场需求不断增加。市场上，治疗制品的种类和品牌多样，涵盖了从常见病到重大疾病的各个领域。</w:t>
      </w:r>
      <w:r>
        <w:rPr>
          <w:rFonts w:hint="eastAsia"/>
        </w:rPr>
        <w:br/>
      </w:r>
      <w:r>
        <w:rPr>
          <w:rFonts w:hint="eastAsia"/>
        </w:rPr>
        <w:t>　　未来，治疗制品市场将迎来更多的发展机遇。技术创新和药物研发将提升治疗制品的疗效和安全性，减少不良反应。同时，随着精准医疗和个体化治疗的推进，治疗制品的使用将更加科学和合理。此外，政府对公共卫生和药品安全的监管加强，也将促进治疗制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7bc84a17d4529" w:history="1">
        <w:r>
          <w:rPr>
            <w:rStyle w:val="Hyperlink"/>
          </w:rPr>
          <w:t>中国治疗制品行业发展研究分析及趋势预测报告（2025年）</w:t>
        </w:r>
      </w:hyperlink>
      <w:r>
        <w:rPr>
          <w:rFonts w:hint="eastAsia"/>
        </w:rPr>
        <w:t>》依托权威数据资源与长期市场监测，系统分析了治疗制品行业的市场规模、市场需求及产业链结构，深入探讨了治疗制品价格变动与细分市场特征。报告科学预测了治疗制品市场前景及未来发展趋势，重点剖析了行业集中度、竞争格局及重点企业的市场地位，并通过SWOT分析揭示了治疗制品行业机遇与潜在风险。报告为投资者及业内企业提供了全面的市场洞察与决策参考，助力把握治疗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治疗制品行业概述</w:t>
      </w:r>
      <w:r>
        <w:rPr>
          <w:rFonts w:hint="eastAsia"/>
        </w:rPr>
        <w:br/>
      </w:r>
      <w:r>
        <w:rPr>
          <w:rFonts w:hint="eastAsia"/>
        </w:rPr>
        <w:t>　　第一节 治疗制品行业界定</w:t>
      </w:r>
      <w:r>
        <w:rPr>
          <w:rFonts w:hint="eastAsia"/>
        </w:rPr>
        <w:br/>
      </w:r>
      <w:r>
        <w:rPr>
          <w:rFonts w:hint="eastAsia"/>
        </w:rPr>
        <w:t>　　第二节 治疗制品行业发展历程</w:t>
      </w:r>
      <w:r>
        <w:rPr>
          <w:rFonts w:hint="eastAsia"/>
        </w:rPr>
        <w:br/>
      </w:r>
      <w:r>
        <w:rPr>
          <w:rFonts w:hint="eastAsia"/>
        </w:rPr>
        <w:t>　　第三节 治疗制品产业链分析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二、治疗制品产业链模型分析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2024-2025年中国治疗制品行业发展环境分析</w:t>
      </w:r>
      <w:r>
        <w:rPr>
          <w:rFonts w:hint="eastAsia"/>
        </w:rPr>
        <w:br/>
      </w:r>
      <w:r>
        <w:rPr>
          <w:rFonts w:hint="eastAsia"/>
        </w:rPr>
        <w:t>　　第一节 治疗制品行业经济环境分析</w:t>
      </w:r>
      <w:r>
        <w:rPr>
          <w:rFonts w:hint="eastAsia"/>
        </w:rPr>
        <w:br/>
      </w:r>
      <w:r>
        <w:rPr>
          <w:rFonts w:hint="eastAsia"/>
        </w:rPr>
        <w:t>　　第二节 治疗制品行业政策环境分析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一、治疗制品行业政策影响分析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二、相关治疗制品行业标准分析</w:t>
      </w:r>
      <w:r>
        <w:rPr>
          <w:rFonts w:hint="eastAsia"/>
        </w:rPr>
        <w:br/>
      </w:r>
      <w:r>
        <w:rPr>
          <w:rFonts w:hint="eastAsia"/>
        </w:rPr>
        <w:t>　　第三节 治疗制品行业社会环境分析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2024-2025年治疗制品行业技术发展现状及趋势分析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中国治疗制品行业运行状况分析</w:t>
      </w:r>
      <w:r>
        <w:rPr>
          <w:rFonts w:hint="eastAsia"/>
        </w:rPr>
        <w:br/>
      </w:r>
      <w:r>
        <w:rPr>
          <w:rFonts w:hint="eastAsia"/>
        </w:rPr>
        <w:t>　　第一节 治疗制品行业市场规模分析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一、2019-2024年治疗制品行业市场规模分析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二、治疗制品行业市场规模现状分析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二、2025-2031年治疗制品行业市场规模况预测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治疗制品行业产量情况分析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一、2019-2024年治疗制品行业产量统计分析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二、治疗制品行业生产现状分析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二、2025-2031年治疗制品行业产量预测分析</w:t>
      </w:r>
      <w:r>
        <w:rPr>
          <w:rFonts w:hint="eastAsia"/>
        </w:rPr>
        <w:br/>
      </w:r>
      <w:r>
        <w:rPr>
          <w:rFonts w:hint="eastAsia"/>
        </w:rPr>
        <w:t>　　第三节 治疗制品行业市场需求分析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一、2019-2024年治疗制品行业市场需求情况分析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二、治疗制品行业市场需求现状分析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二、2025-2031年治疗制品行业市场需求情况预测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2025年中国治疗制品行业集中度分析</w:t>
      </w:r>
      <w:r>
        <w:rPr>
          <w:rFonts w:hint="eastAsia"/>
        </w:rPr>
        <w:br/>
      </w:r>
      <w:r>
        <w:rPr>
          <w:rFonts w:hint="eastAsia"/>
        </w:rPr>
        <w:t>　　　　一、治疗制品行业市场集中度情况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二、治疗制品行业企业集中度分析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治疗制品细分市场深度分析</w:t>
      </w:r>
      <w:r>
        <w:rPr>
          <w:rFonts w:hint="eastAsia"/>
        </w:rPr>
        <w:br/>
      </w:r>
      <w:r>
        <w:rPr>
          <w:rFonts w:hint="eastAsia"/>
        </w:rPr>
        <w:t>　　第一节 治疗制品细分市场（一）发展研究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治疗制品细分市场（二）发展研究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2019-2024年中国治疗制品行业总体发展状况分析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中国治疗制品行业规模情况分析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中国治疗制品行业产销情况分析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一、治疗制品行业生产情况分析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二、治疗制品行业销售情况分析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三、治疗制品行业产销情况分析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2019-2024年中国治疗制品行业财务能力分析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二、治疗制品行业偿债能力分析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三、治疗制品行业营运能力分析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四、治疗制品行业发展能力分析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2019-2024年中国治疗制品行业区域市场分析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中国治疗制品行业区域市场结构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重点地区治疗制品行业调研分析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一、重点地区（一）治疗制品市场分析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二、重点地区（二）治疗制品市场分析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三、重点地区（三）治疗制品市场分析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四、重点地区（四）治疗制品市场分析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五、重点地区（五）治疗制品市场分析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中国治疗制品市场价格回顾</w:t>
      </w:r>
      <w:r>
        <w:rPr>
          <w:rFonts w:hint="eastAsia"/>
        </w:rPr>
        <w:br/>
      </w:r>
      <w:r>
        <w:rPr>
          <w:rFonts w:hint="eastAsia"/>
        </w:rPr>
        <w:t>　　第二节 中国治疗制品行业当前市场价格及评述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中国治疗制品市场价格影响因素分析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2025-2031年中国治疗制品未来市场价格走势预测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中国治疗制品行业进出口格局分析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一、治疗制品行业进口格局</w:t>
      </w:r>
      <w:r>
        <w:rPr>
          <w:rFonts w:hint="eastAsia"/>
        </w:rPr>
        <w:br/>
      </w:r>
      <w:r>
        <w:rPr>
          <w:rFonts w:hint="eastAsia"/>
        </w:rPr>
        <w:t>　　　　二、治疗制品行业出口格局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2019-2024年中国治疗制品行业进出口分析</w:t>
      </w:r>
      <w:r>
        <w:rPr>
          <w:rFonts w:hint="eastAsia"/>
        </w:rPr>
        <w:br/>
      </w:r>
      <w:r>
        <w:rPr>
          <w:rFonts w:hint="eastAsia"/>
        </w:rPr>
        <w:t>　　　　一、治疗制品行业进口分析</w:t>
      </w:r>
      <w:r>
        <w:rPr>
          <w:rFonts w:hint="eastAsia"/>
        </w:rPr>
        <w:br/>
      </w:r>
      <w:r>
        <w:rPr>
          <w:rFonts w:hint="eastAsia"/>
        </w:rPr>
        <w:t>　　　　二、治疗制品行业出口分析</w:t>
      </w:r>
      <w:r>
        <w:rPr>
          <w:rFonts w:hint="eastAsia"/>
        </w:rPr>
        <w:br/>
      </w:r>
      <w:r>
        <w:rPr>
          <w:rFonts w:hint="eastAsia"/>
        </w:rPr>
        <w:t>　　第三节 影响治疗制品行业进出口因素分析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2025-2031年中国治疗制品行业进口预测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2025-2031年中国治疗制品行业出口预测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2024-2025年治疗制品行业市场竞争策略分析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治疗制品行业竞争环境分析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一、治疗制品行业现有竞争格局分析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二、治疗制品行业新进入者威胁评估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三、治疗制品行业替代品竞争分析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四、治疗制品行业供应链议价能力分析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五、治疗制品行业下游客户议价能力评估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治疗制品市场竞争策略研究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一、治疗制品市场容量及增长潜力评估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二、治疗制品行业产品差异化竞争策略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三、治疗制品行业领先企业竞争策略案例研究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治疗制品行业中长期竞争趋势分析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一、2025-2031年治疗制品市场竞争态势预测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二、2025-2031年治疗制品行业竞争格局演变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三、2025-2031年治疗制品企业竞争策略建议</w:t>
      </w:r>
      <w:r>
        <w:rPr>
          <w:rFonts w:hint="eastAsia"/>
        </w:rPr>
        <w:br/>
      </w:r>
      <w:r>
        <w:rPr>
          <w:rFonts w:hint="eastAsia"/>
        </w:rPr>
        <w:t>　　第四节 治疗制品行业竞争力评估体系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一、治疗制品行业产品竞争力综合评价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二、治疗制品企业核心竞争力构建路径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中国治疗制品行业发展态势分析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一、2019-2024年治疗制品行业发展回顾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二、2025-2031年治疗制品行业发展趋势预测</w:t>
      </w:r>
      <w:r>
        <w:rPr>
          <w:rFonts w:hint="eastAsia"/>
        </w:rPr>
        <w:br/>
      </w:r>
      <w:r>
        <w:rPr>
          <w:rFonts w:hint="eastAsia"/>
        </w:rPr>
        <w:t>　　第二节 治疗制品行业技术发展趋势分析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一、治疗制品产品创新发展趋势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二、治疗制品行业技术研发动态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三、2025-2031年治疗制品技术发展路线预测</w:t>
      </w:r>
      <w:r>
        <w:rPr>
          <w:rFonts w:hint="eastAsia"/>
        </w:rPr>
        <w:br/>
      </w:r>
      <w:r>
        <w:rPr>
          <w:rFonts w:hint="eastAsia"/>
        </w:rPr>
        <w:t>　　第三节 治疗制品行业投资风险分析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一、治疗制品市场竞争风险</w:t>
      </w:r>
      <w:r>
        <w:rPr>
          <w:rFonts w:hint="eastAsia"/>
        </w:rPr>
        <w:br/>
      </w:r>
      <w:r>
        <w:rPr>
          <w:rFonts w:hint="eastAsia"/>
        </w:rPr>
        <w:t>　　　　二、治疗制品供应链风险</w:t>
      </w:r>
      <w:r>
        <w:rPr>
          <w:rFonts w:hint="eastAsia"/>
        </w:rPr>
        <w:br/>
      </w:r>
      <w:r>
        <w:rPr>
          <w:rFonts w:hint="eastAsia"/>
        </w:rPr>
        <w:t>　　　　三、治疗制品技术创新风险</w:t>
      </w:r>
      <w:r>
        <w:rPr>
          <w:rFonts w:hint="eastAsia"/>
        </w:rPr>
        <w:br/>
      </w:r>
      <w:r>
        <w:rPr>
          <w:rFonts w:hint="eastAsia"/>
        </w:rPr>
        <w:t>　　　　四、治疗制品政策法规风险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治疗制品行业发展战略规划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一、治疗制品行业整体发展战略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二、治疗制品行业技术创新战略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三、治疗制品区域市场布局策略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四、治疗制品产业链整合战略</w:t>
      </w:r>
      <w:r>
        <w:rPr>
          <w:rFonts w:hint="eastAsia"/>
        </w:rPr>
        <w:br/>
      </w:r>
      <w:r>
        <w:rPr>
          <w:rFonts w:hint="eastAsia"/>
        </w:rPr>
        <w:t>　　　　五、治疗制品品牌营销战略</w:t>
      </w:r>
      <w:r>
        <w:rPr>
          <w:rFonts w:hint="eastAsia"/>
        </w:rPr>
        <w:br/>
      </w:r>
      <w:r>
        <w:rPr>
          <w:rFonts w:hint="eastAsia"/>
        </w:rPr>
        <w:t>　　　　六、治疗制品市场竞争战略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治疗制品行业发展前景展望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一、治疗制品市场发展空间分析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二、治疗制品行业投资机会评估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三、"十五五"规划对治疗制品行业的影响</w:t>
      </w:r>
      <w:r>
        <w:rPr>
          <w:rFonts w:hint="eastAsia"/>
        </w:rPr>
        <w:br/>
      </w:r>
      <w:r>
        <w:rPr>
          <w:rFonts w:hint="eastAsia"/>
        </w:rPr>
        <w:t>　　第二节 治疗制品行业发展策略建议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中.智.林.－治疗制品行业研究结论</w:t>
      </w:r>
      <w:r>
        <w:rPr>
          <w:rFonts w:hint="eastAsia"/>
        </w:rPr>
        <w:br/>
      </w:r>
      <w:r>
        <w:rPr>
          <w:rFonts w:hint="eastAsia"/>
        </w:rPr>
        <w:t>　　　　一、治疗制品行业发展趋势总结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二、治疗制品行业投资价值评估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三、治疗制品行业发展建议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治疗制品行业历程</w:t>
      </w:r>
      <w:r>
        <w:rPr>
          <w:rFonts w:hint="eastAsia"/>
        </w:rPr>
        <w:br/>
      </w:r>
      <w:r>
        <w:rPr>
          <w:rFonts w:hint="eastAsia"/>
        </w:rPr>
        <w:t>　　图表 治疗制品行业生命周期</w:t>
      </w:r>
      <w:r>
        <w:rPr>
          <w:rFonts w:hint="eastAsia"/>
        </w:rPr>
        <w:br/>
      </w:r>
      <w:r>
        <w:rPr>
          <w:rFonts w:hint="eastAsia"/>
        </w:rPr>
        <w:t>　　图表 治疗制品行业产业链分析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2019-2024年治疗制品行业市场容量分析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2019-2024年中国治疗制品市场需求量及增速统计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2025年中国治疗制品行业需求领域分布格局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2019-2024年中国治疗制品出口数量分析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2025年中国治疗制品进口国家及地区分析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2025年中国治疗制品出口国家及地区分析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治疗制品企业信息</w:t>
      </w:r>
      <w:r>
        <w:rPr>
          <w:rFonts w:hint="eastAsia"/>
        </w:rPr>
        <w:br/>
      </w:r>
      <w:r>
        <w:rPr>
          <w:rFonts w:hint="eastAsia"/>
        </w:rPr>
        <w:t>　　图表 治疗制品企业经营情况分析</w:t>
      </w:r>
      <w:r>
        <w:rPr>
          <w:rFonts w:hint="eastAsia"/>
        </w:rPr>
        <w:br/>
      </w:r>
      <w:r>
        <w:rPr>
          <w:rFonts w:hint="eastAsia"/>
        </w:rPr>
        <w:t>　　图表 治疗制品重点企业（三）主要经济指标情况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bc84a17d4529" w:history="1">
        <w:r>
          <w:rPr>
            <w:rStyle w:val="Hyperlink"/>
          </w:rPr>
          <w:t>中国治疗制品行业发展研究分析及趋势预测报告（2025年）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7bc84a17d4529" w:history="1">
        <w:r>
          <w:rPr>
            <w:rStyle w:val="Hyperlink"/>
          </w:rPr>
          <w:t>https://www.20087.com/7/29/ZhiLiaoZhiPinHangYeQianJingBaoGao.html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热点：药物治疗网、治疗制品三期临床多少例为正常、治疗用生物制品有哪些、治疗制品业务经理是做什么的、保健类药品有哪些、治疗药品有哪些、制药工具、治疗用品、药品实用新型专利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f0f82d8ae4623" w:history="1">
      <w:r>
        <w:rPr>
          <w:rStyle w:val="Hyperlink"/>
        </w:rPr>
        <w:t>中国治疗制品行业发展研究分析及趋势预测报告（2025年）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LiaoZhiPinHangYeQianJingBaoGao.html" TargetMode="External" Id="R46e7bc84a17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LiaoZhiPinHangYeQianJingBaoGao.html" TargetMode="External" Id="R7f9f0f82d8ae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2024-09-18T07:02:00Z</dcterms:created>
  <dcterms:modified xsi:type="dcterms:W3CDTF">2024-09-18T08:02:00Z</dcterms:modified>
  <dc:subject>中国治疗制品行业发展研究分析及趋势预测报告（2025年）</dc:subject>
  <dc:title>中国治疗制品行业发展研究分析及趋势预测报告（2025年）</dc:title>
  <cp:keywords>中国治疗制品行业发展研究分析及趋势预测报告（2025年）</cp:keywords>
  <dc:description>中国治疗制品行业发展研究分析及趋势预测报告（2025年）</dc:description>
</cp:coreProperties>
</file>