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8f3eec3c14820" w:history="1">
              <w:r>
                <w:rPr>
                  <w:rStyle w:val="Hyperlink"/>
                </w:rPr>
                <w:t>2025-2031年中国电竞游戏行业发展研究与前景分析报告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8f3eec3c14820" w:history="1">
              <w:r>
                <w:rPr>
                  <w:rStyle w:val="Hyperlink"/>
                </w:rPr>
                <w:t>2025-2031年中国电竞游戏行业发展研究与前景分析报告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8f3eec3c14820" w:history="1">
                <w:r>
                  <w:rPr>
                    <w:rStyle w:val="Hyperlink"/>
                  </w:rPr>
                  <w:t>https://www.20087.com/7/39/DianJingYouXiDeFaZhanQianJing.html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是全球现象级的娱乐和竞技活动，近年来经历了爆炸性增长。随着游戏硬件和网络技术的提升，电竞游戏的观赏性和竞技性不断增强，吸引了庞大的观众群体和专业选手。各大游戏公司和赛事组织者通过直播平台和大型赛事，构建了完整的电竞生态链，包括游戏开发、赛事举办、赞助商投资和周边产品销售。</w:t>
      </w:r>
      <w:r>
        <w:rPr>
          <w:rFonts w:hint="eastAsia"/>
        </w:rPr>
        <w:br/>
      </w:r>
      <w:r>
        <w:rPr>
          <w:rFonts w:hint="eastAsia"/>
        </w:rPr>
        <w:t>　　未来，电竞游戏的发展将更加注重多元化和国际化。一方面，通过开发更多类型的电竞游戏，如策略、射击和体育类，吸引更广泛的玩家群体，同时促进电竞文化的多样性。另一方面，随着全球化进程的加快，电竞游戏将跨越国界，形成更加紧密的国际赛事网络，推动文化交流和国际合作。此外，虚拟现实（VR）和增强现实（AR）技术的集成，将为电竞游戏带来全新的沉浸式体验，吸引更多年轻人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8f3eec3c14820" w:history="1">
        <w:r>
          <w:rPr>
            <w:rStyle w:val="Hyperlink"/>
          </w:rPr>
          <w:t>2025-2031年中国电竞游戏行业发展研究与前景分析报告</w:t>
        </w:r>
      </w:hyperlink>
      <w:r>
        <w:rPr>
          <w:rFonts w:hint="eastAsia"/>
        </w:rPr>
        <w:t>》基于详实数据，从市场规模、需求变化及价格动态等维度，全面解析了电竞游戏行业的现状与发展趋势，并对电竞游戏产业链各环节进行了系统性探讨。报告科学预测了电竞游戏行业未来发展方向，重点分析了电竞游戏技术现状及创新路径，同时聚焦电竞游戏重点企业的经营表现，评估了市场竞争格局、品牌影响力及市场集中度。通过对细分市场的深入研究及SWOT分析，报告揭示了电竞游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电竞游戏产业概述</w:t>
      </w:r>
      <w:r>
        <w:rPr>
          <w:rFonts w:hint="eastAsia"/>
        </w:rPr>
        <w:br/>
      </w:r>
      <w:r>
        <w:rPr>
          <w:rFonts w:hint="eastAsia"/>
        </w:rPr>
        <w:t>　　第一节 电竞游戏定义与分类</w:t>
      </w:r>
      <w:r>
        <w:rPr>
          <w:rFonts w:hint="eastAsia"/>
        </w:rPr>
        <w:br/>
      </w:r>
      <w:r>
        <w:rPr>
          <w:rFonts w:hint="eastAsia"/>
        </w:rPr>
        <w:t>　　第二节 电竞游戏产业链结构及关键环节剖析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电竞游戏商业模式与盈利模式解析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电竞游戏经济指标与行业评估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2019-2024年全球电竞游戏市场规模及增长趋势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主要国家与地区电竞游戏市场对比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2025-2031年全球电竞游戏行业发展趋势与前景预测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国际电竞游戏市场发展趋势及对我国启示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二、对我国电竞游戏市场的借鉴意义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2024-2025年中国电竞游戏行业发展环境分析</w:t>
      </w:r>
      <w:r>
        <w:rPr>
          <w:rFonts w:hint="eastAsia"/>
        </w:rPr>
        <w:br/>
      </w:r>
      <w:r>
        <w:rPr>
          <w:rFonts w:hint="eastAsia"/>
        </w:rPr>
        <w:t>　　第一节 电竞游戏行业经济环境分析</w:t>
      </w:r>
      <w:r>
        <w:rPr>
          <w:rFonts w:hint="eastAsia"/>
        </w:rPr>
        <w:br/>
      </w:r>
      <w:r>
        <w:rPr>
          <w:rFonts w:hint="eastAsia"/>
        </w:rPr>
        <w:t>　　第二节 电竞游戏行业政策环境分析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一、电竞游戏行业政策影响分析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二、相关电竞游戏行业标准分析</w:t>
      </w:r>
      <w:r>
        <w:rPr>
          <w:rFonts w:hint="eastAsia"/>
        </w:rPr>
        <w:br/>
      </w:r>
      <w:r>
        <w:rPr>
          <w:rFonts w:hint="eastAsia"/>
        </w:rPr>
        <w:t>　　第三节 电竞游戏行业社会环境分析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电竞游戏行业技术发展方向、趋势预测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电竞游戏市场的总体规模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一、2019-2024年电竞游戏市场规模变化及趋势分析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二、2025年电竞游戏行业市场规模特点</w:t>
      </w:r>
      <w:r>
        <w:rPr>
          <w:rFonts w:hint="eastAsia"/>
        </w:rPr>
        <w:br/>
      </w:r>
      <w:r>
        <w:rPr>
          <w:rFonts w:hint="eastAsia"/>
        </w:rPr>
        <w:t>　　第二节 电竞游戏市场规模的构成</w:t>
      </w:r>
      <w:r>
        <w:rPr>
          <w:rFonts w:hint="eastAsia"/>
        </w:rPr>
        <w:br/>
      </w:r>
      <w:r>
        <w:rPr>
          <w:rFonts w:hint="eastAsia"/>
        </w:rPr>
        <w:t>　　　　一、电竞游戏客户群体特征与偏好分析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二、不同类型电竞游戏市场规模分布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三、各地区电竞游戏市场规模差异与特点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电竞游戏市场规模的预测与展望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一、未来几年电竞游戏市场规模增长预测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电竞游戏细分市场深度分析</w:t>
      </w:r>
      <w:r>
        <w:rPr>
          <w:rFonts w:hint="eastAsia"/>
        </w:rPr>
        <w:br/>
      </w:r>
      <w:r>
        <w:rPr>
          <w:rFonts w:hint="eastAsia"/>
        </w:rPr>
        <w:t>　　第一节 电竞游戏细分市场（一）发展研究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电竞游戏细分市场（二）发展研究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2019-2024年中国电竞游戏行业总体发展与财务状况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2019-2024年电竞游戏行业规模情况</w:t>
      </w:r>
      <w:r>
        <w:rPr>
          <w:rFonts w:hint="eastAsia"/>
        </w:rPr>
        <w:br/>
      </w:r>
      <w:r>
        <w:rPr>
          <w:rFonts w:hint="eastAsia"/>
        </w:rPr>
        <w:t>　　　　一、电竞游戏行业企业数量规模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2019-2024年电竞游戏行业财务能力分析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一、电竞游戏行业盈利能力</w:t>
      </w:r>
      <w:r>
        <w:rPr>
          <w:rFonts w:hint="eastAsia"/>
        </w:rPr>
        <w:br/>
      </w:r>
      <w:r>
        <w:rPr>
          <w:rFonts w:hint="eastAsia"/>
        </w:rPr>
        <w:t>　　　　二、电竞游戏行业偿债能力</w:t>
      </w:r>
      <w:r>
        <w:rPr>
          <w:rFonts w:hint="eastAsia"/>
        </w:rPr>
        <w:br/>
      </w:r>
      <w:r>
        <w:rPr>
          <w:rFonts w:hint="eastAsia"/>
        </w:rPr>
        <w:t>　　　　三、电竞游戏行业营运能力</w:t>
      </w:r>
      <w:r>
        <w:rPr>
          <w:rFonts w:hint="eastAsia"/>
        </w:rPr>
        <w:br/>
      </w:r>
      <w:r>
        <w:rPr>
          <w:rFonts w:hint="eastAsia"/>
        </w:rPr>
        <w:t>　　　　四、电竞游戏行业发展能力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2019-2024年中国电竞游戏行业区域市场分析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中国电竞游戏行业区域市场结构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重点地区电竞游戏行业调研分析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一、重点地区（一）电竞游戏市场分析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二、重点地区（二）电竞游戏市场分析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三、重点地区（三）电竞游戏市场分析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四、重点地区（四）电竞游戏市场分析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五、重点地区（五）电竞游戏市场分析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中国电竞游戏行业的营销渠道与客户分析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电竞游戏行业渠道分析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二、各类渠道对电竞游戏行业的影响</w:t>
      </w:r>
      <w:r>
        <w:rPr>
          <w:rFonts w:hint="eastAsia"/>
        </w:rPr>
        <w:br/>
      </w:r>
      <w:r>
        <w:rPr>
          <w:rFonts w:hint="eastAsia"/>
        </w:rPr>
        <w:t>　　　　三、主要电竞游戏企业渠道策略研究</w:t>
      </w:r>
      <w:r>
        <w:rPr>
          <w:rFonts w:hint="eastAsia"/>
        </w:rPr>
        <w:br/>
      </w:r>
      <w:r>
        <w:rPr>
          <w:rFonts w:hint="eastAsia"/>
        </w:rPr>
        <w:t>　　第二节 电竞游戏行业客户分析与定位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中国电竞游戏行业竞争格局及策略选择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电竞游戏行业总体市场竞争状况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一、电竞游戏行业竞争结构分析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二、电竞游戏企业竞争格局与集中度评估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三、电竞游戏行业SWOT分析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电竞游戏行业重点企业竞争力分析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电竞游戏企业发展策略分析</w:t>
      </w:r>
      <w:r>
        <w:rPr>
          <w:rFonts w:hint="eastAsia"/>
        </w:rPr>
        <w:br/>
      </w:r>
      <w:r>
        <w:rPr>
          <w:rFonts w:hint="eastAsia"/>
        </w:rPr>
        <w:t>　　第一节 电竞游戏市场与销售策略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电竞游戏品牌战略思考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2025-2031年电竞游戏行业展趋势预测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2025-2031年电竞游戏市场发展前景分析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一、电竞游戏市场发展潜力</w:t>
      </w:r>
      <w:r>
        <w:rPr>
          <w:rFonts w:hint="eastAsia"/>
        </w:rPr>
        <w:br/>
      </w:r>
      <w:r>
        <w:rPr>
          <w:rFonts w:hint="eastAsia"/>
        </w:rPr>
        <w:t>　　　　二、电竞游戏市场前景分析</w:t>
      </w:r>
      <w:r>
        <w:rPr>
          <w:rFonts w:hint="eastAsia"/>
        </w:rPr>
        <w:br/>
      </w:r>
      <w:r>
        <w:rPr>
          <w:rFonts w:hint="eastAsia"/>
        </w:rPr>
        <w:t>　　　　三、电竞游戏细分行业发展前景分析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2025-2031年电竞游戏发展趋势预测</w:t>
      </w:r>
      <w:r>
        <w:rPr>
          <w:rFonts w:hint="eastAsia"/>
        </w:rPr>
        <w:br/>
      </w:r>
      <w:r>
        <w:rPr>
          <w:rFonts w:hint="eastAsia"/>
        </w:rPr>
        <w:t>　　　　一、电竞游戏发展趋势预测</w:t>
      </w:r>
      <w:r>
        <w:rPr>
          <w:rFonts w:hint="eastAsia"/>
        </w:rPr>
        <w:br/>
      </w:r>
      <w:r>
        <w:rPr>
          <w:rFonts w:hint="eastAsia"/>
        </w:rPr>
        <w:t>　　　　二、电竞游戏市场规模预测</w:t>
      </w:r>
      <w:r>
        <w:rPr>
          <w:rFonts w:hint="eastAsia"/>
        </w:rPr>
        <w:br/>
      </w:r>
      <w:r>
        <w:rPr>
          <w:rFonts w:hint="eastAsia"/>
        </w:rPr>
        <w:t>　　　　三、电竞游戏细分市场发展趋势预测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未来电竞游戏行业挑战与机遇探讨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一、电竞游戏行业挑战</w:t>
      </w:r>
      <w:r>
        <w:rPr>
          <w:rFonts w:hint="eastAsia"/>
        </w:rPr>
        <w:br/>
      </w:r>
      <w:r>
        <w:rPr>
          <w:rFonts w:hint="eastAsia"/>
        </w:rPr>
        <w:t>　　　　二、电竞游戏行业机遇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电竞游戏行业研究结论及建议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对电竞游戏行业发展的建议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对电竞游戏企业和投资者的建议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电竞游戏介绍</w:t>
      </w:r>
      <w:r>
        <w:rPr>
          <w:rFonts w:hint="eastAsia"/>
        </w:rPr>
        <w:br/>
      </w:r>
      <w:r>
        <w:rPr>
          <w:rFonts w:hint="eastAsia"/>
        </w:rPr>
        <w:t>　　图表 电竞游戏图片</w:t>
      </w:r>
      <w:r>
        <w:rPr>
          <w:rFonts w:hint="eastAsia"/>
        </w:rPr>
        <w:br/>
      </w:r>
      <w:r>
        <w:rPr>
          <w:rFonts w:hint="eastAsia"/>
        </w:rPr>
        <w:t>　　图表 电竞游戏主要特点</w:t>
      </w:r>
      <w:r>
        <w:rPr>
          <w:rFonts w:hint="eastAsia"/>
        </w:rPr>
        <w:br/>
      </w:r>
      <w:r>
        <w:rPr>
          <w:rFonts w:hint="eastAsia"/>
        </w:rPr>
        <w:t>　　图表 电竞游戏发展有利因素分析</w:t>
      </w:r>
      <w:r>
        <w:rPr>
          <w:rFonts w:hint="eastAsia"/>
        </w:rPr>
        <w:br/>
      </w:r>
      <w:r>
        <w:rPr>
          <w:rFonts w:hint="eastAsia"/>
        </w:rPr>
        <w:t>　　图表 电竞游戏发展不利因素分析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进入电竞游戏行业壁垒</w:t>
      </w:r>
      <w:r>
        <w:rPr>
          <w:rFonts w:hint="eastAsia"/>
        </w:rPr>
        <w:br/>
      </w:r>
      <w:r>
        <w:rPr>
          <w:rFonts w:hint="eastAsia"/>
        </w:rPr>
        <w:t>　　图表 电竞游戏政策</w:t>
      </w:r>
      <w:r>
        <w:rPr>
          <w:rFonts w:hint="eastAsia"/>
        </w:rPr>
        <w:br/>
      </w:r>
      <w:r>
        <w:rPr>
          <w:rFonts w:hint="eastAsia"/>
        </w:rPr>
        <w:t>　　图表 电竞游戏技术 标准</w:t>
      </w:r>
      <w:r>
        <w:rPr>
          <w:rFonts w:hint="eastAsia"/>
        </w:rPr>
        <w:br/>
      </w:r>
      <w:r>
        <w:rPr>
          <w:rFonts w:hint="eastAsia"/>
        </w:rPr>
        <w:t>　　图表 电竞游戏产业链分析</w:t>
      </w:r>
      <w:r>
        <w:rPr>
          <w:rFonts w:hint="eastAsia"/>
        </w:rPr>
        <w:br/>
      </w:r>
      <w:r>
        <w:rPr>
          <w:rFonts w:hint="eastAsia"/>
        </w:rPr>
        <w:t>　　图表 电竞游戏品牌分析</w:t>
      </w:r>
      <w:r>
        <w:rPr>
          <w:rFonts w:hint="eastAsia"/>
        </w:rPr>
        <w:br/>
      </w:r>
      <w:r>
        <w:rPr>
          <w:rFonts w:hint="eastAsia"/>
        </w:rPr>
        <w:t>　　图表 2025年电竞游戏需求分析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2019-2024年中国电竞游戏市场规模分析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2019-2024年中国电竞游戏销售情况</w:t>
      </w:r>
      <w:r>
        <w:rPr>
          <w:rFonts w:hint="eastAsia"/>
        </w:rPr>
        <w:br/>
      </w:r>
      <w:r>
        <w:rPr>
          <w:rFonts w:hint="eastAsia"/>
        </w:rPr>
        <w:t>　　图表 电竞游戏价格走势</w:t>
      </w:r>
      <w:r>
        <w:rPr>
          <w:rFonts w:hint="eastAsia"/>
        </w:rPr>
        <w:br/>
      </w:r>
      <w:r>
        <w:rPr>
          <w:rFonts w:hint="eastAsia"/>
        </w:rPr>
        <w:t>　　图表 2025年中国电竞游戏公司数量统计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电竞游戏成本和利润分析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华东地区电竞游戏市场规模情况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华东地区电竞游戏市场销售额</w:t>
      </w:r>
      <w:r>
        <w:rPr>
          <w:rFonts w:hint="eastAsia"/>
        </w:rPr>
        <w:br/>
      </w:r>
      <w:r>
        <w:rPr>
          <w:rFonts w:hint="eastAsia"/>
        </w:rPr>
        <w:t>　　图表 华南地区电竞游戏市场规模情况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华南地区电竞游戏市场销售额</w:t>
      </w:r>
      <w:r>
        <w:rPr>
          <w:rFonts w:hint="eastAsia"/>
        </w:rPr>
        <w:br/>
      </w:r>
      <w:r>
        <w:rPr>
          <w:rFonts w:hint="eastAsia"/>
        </w:rPr>
        <w:t>　　图表 华北地区电竞游戏市场规模情况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华北地区电竞游戏市场销售额</w:t>
      </w:r>
      <w:r>
        <w:rPr>
          <w:rFonts w:hint="eastAsia"/>
        </w:rPr>
        <w:br/>
      </w:r>
      <w:r>
        <w:rPr>
          <w:rFonts w:hint="eastAsia"/>
        </w:rPr>
        <w:t>　　图表 华中地区电竞游戏市场规模情况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华中地区电竞游戏市场销售额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电竞游戏投资、并购现状分析</w:t>
      </w:r>
      <w:r>
        <w:rPr>
          <w:rFonts w:hint="eastAsia"/>
        </w:rPr>
        <w:br/>
      </w:r>
      <w:r>
        <w:rPr>
          <w:rFonts w:hint="eastAsia"/>
        </w:rPr>
        <w:t>　　图表 电竞游戏上游、下游研究分析</w:t>
      </w:r>
      <w:r>
        <w:rPr>
          <w:rFonts w:hint="eastAsia"/>
        </w:rPr>
        <w:br/>
      </w:r>
      <w:r>
        <w:rPr>
          <w:rFonts w:hint="eastAsia"/>
        </w:rPr>
        <w:t>　　图表 电竞游戏最新消息</w:t>
      </w:r>
      <w:r>
        <w:rPr>
          <w:rFonts w:hint="eastAsia"/>
        </w:rPr>
        <w:br/>
      </w:r>
      <w:r>
        <w:rPr>
          <w:rFonts w:hint="eastAsia"/>
        </w:rPr>
        <w:t>　　图表 电竞游戏企业简介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电竞游戏企业经营情况</w:t>
      </w:r>
      <w:r>
        <w:rPr>
          <w:rFonts w:hint="eastAsia"/>
        </w:rPr>
        <w:br/>
      </w:r>
      <w:r>
        <w:rPr>
          <w:rFonts w:hint="eastAsia"/>
        </w:rPr>
        <w:t>　　图表 电竞游戏企业(二)简介</w:t>
      </w:r>
      <w:r>
        <w:rPr>
          <w:rFonts w:hint="eastAsia"/>
        </w:rPr>
        <w:br/>
      </w:r>
      <w:r>
        <w:rPr>
          <w:rFonts w:hint="eastAsia"/>
        </w:rPr>
        <w:t>　　图表 企业电竞游戏业务</w:t>
      </w:r>
      <w:r>
        <w:rPr>
          <w:rFonts w:hint="eastAsia"/>
        </w:rPr>
        <w:br/>
      </w:r>
      <w:r>
        <w:rPr>
          <w:rFonts w:hint="eastAsia"/>
        </w:rPr>
        <w:t>　　图表 电竞游戏企业(二)经营情况</w:t>
      </w:r>
      <w:r>
        <w:rPr>
          <w:rFonts w:hint="eastAsia"/>
        </w:rPr>
        <w:br/>
      </w:r>
      <w:r>
        <w:rPr>
          <w:rFonts w:hint="eastAsia"/>
        </w:rPr>
        <w:t>　　图表 电竞游戏企业(三)调研</w:t>
      </w:r>
      <w:r>
        <w:rPr>
          <w:rFonts w:hint="eastAsia"/>
        </w:rPr>
        <w:br/>
      </w:r>
      <w:r>
        <w:rPr>
          <w:rFonts w:hint="eastAsia"/>
        </w:rPr>
        <w:t>　　图表 企业电竞游戏业务分析</w:t>
      </w:r>
      <w:r>
        <w:rPr>
          <w:rFonts w:hint="eastAsia"/>
        </w:rPr>
        <w:br/>
      </w:r>
      <w:r>
        <w:rPr>
          <w:rFonts w:hint="eastAsia"/>
        </w:rPr>
        <w:t>　　图表 电竞游戏企业(三)经营情况</w:t>
      </w:r>
      <w:r>
        <w:rPr>
          <w:rFonts w:hint="eastAsia"/>
        </w:rPr>
        <w:br/>
      </w:r>
      <w:r>
        <w:rPr>
          <w:rFonts w:hint="eastAsia"/>
        </w:rPr>
        <w:t>　　图表 电竞游戏企业(四)介绍</w:t>
      </w:r>
      <w:r>
        <w:rPr>
          <w:rFonts w:hint="eastAsia"/>
        </w:rPr>
        <w:br/>
      </w:r>
      <w:r>
        <w:rPr>
          <w:rFonts w:hint="eastAsia"/>
        </w:rPr>
        <w:t>　　图表 企业电竞游戏产品服务</w:t>
      </w:r>
      <w:r>
        <w:rPr>
          <w:rFonts w:hint="eastAsia"/>
        </w:rPr>
        <w:br/>
      </w:r>
      <w:r>
        <w:rPr>
          <w:rFonts w:hint="eastAsia"/>
        </w:rPr>
        <w:t>　　图表 电竞游戏企业(四)经营情况</w:t>
      </w:r>
      <w:r>
        <w:rPr>
          <w:rFonts w:hint="eastAsia"/>
        </w:rPr>
        <w:br/>
      </w:r>
      <w:r>
        <w:rPr>
          <w:rFonts w:hint="eastAsia"/>
        </w:rPr>
        <w:t>　　图表 电竞游戏企业(五)简介</w:t>
      </w:r>
      <w:r>
        <w:rPr>
          <w:rFonts w:hint="eastAsia"/>
        </w:rPr>
        <w:br/>
      </w:r>
      <w:r>
        <w:rPr>
          <w:rFonts w:hint="eastAsia"/>
        </w:rPr>
        <w:t>　　图表 企业电竞游戏业务分析</w:t>
      </w:r>
      <w:r>
        <w:rPr>
          <w:rFonts w:hint="eastAsia"/>
        </w:rPr>
        <w:br/>
      </w:r>
      <w:r>
        <w:rPr>
          <w:rFonts w:hint="eastAsia"/>
        </w:rPr>
        <w:t>　　图表 电竞游戏企业(五)经营情况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电竞游戏行业生命周期</w:t>
      </w:r>
      <w:r>
        <w:rPr>
          <w:rFonts w:hint="eastAsia"/>
        </w:rPr>
        <w:br/>
      </w:r>
      <w:r>
        <w:rPr>
          <w:rFonts w:hint="eastAsia"/>
        </w:rPr>
        <w:t>　　图表 电竞游戏优势、劣势、机会、威胁分析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电竞游戏市场容量</w:t>
      </w:r>
      <w:r>
        <w:rPr>
          <w:rFonts w:hint="eastAsia"/>
        </w:rPr>
        <w:br/>
      </w:r>
      <w:r>
        <w:rPr>
          <w:rFonts w:hint="eastAsia"/>
        </w:rPr>
        <w:t>　　图表 电竞游戏发展前景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2025-2031年中国电竞游戏市场规模预测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2025-2031年中国电竞游戏销售预测</w:t>
      </w:r>
      <w:r>
        <w:rPr>
          <w:rFonts w:hint="eastAsia"/>
        </w:rPr>
        <w:br/>
      </w:r>
      <w:r>
        <w:rPr>
          <w:rFonts w:hint="eastAsia"/>
        </w:rPr>
        <w:t>　　图表 电竞游戏主要驱动因素</w:t>
      </w:r>
      <w:r>
        <w:rPr>
          <w:rFonts w:hint="eastAsia"/>
        </w:rPr>
        <w:br/>
      </w:r>
      <w:r>
        <w:rPr>
          <w:rFonts w:hint="eastAsia"/>
        </w:rPr>
        <w:t>　　图表 电竞游戏发展趋势预测</w:t>
      </w:r>
      <w:r>
        <w:rPr>
          <w:rFonts w:hint="eastAsia"/>
        </w:rPr>
        <w:br/>
      </w:r>
      <w:r>
        <w:rPr>
          <w:rFonts w:hint="eastAsia"/>
        </w:rPr>
        <w:t>　　图表 电竞游戏注意事项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8f3eec3c14820" w:history="1">
        <w:r>
          <w:rPr>
            <w:rStyle w:val="Hyperlink"/>
          </w:rPr>
          <w:t>2025-2031年中国电竞游戏行业发展研究与前景分析报告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8f3eec3c14820" w:history="1">
        <w:r>
          <w:rPr>
            <w:rStyle w:val="Hyperlink"/>
          </w:rPr>
          <w:t>https://www.20087.com/7/39/DianJingYouXiDeFaZhanQianJing.html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酒店加盟、电竞游戏本、孩子学电竞有出路吗、电竞游戏手机排行榜前十名、电竞游戏排行榜前十名、电竞游戏耳机排行榜前十名、怎么才能玩到内测游戏、电竞游戏本排行榜前十名、游戏收入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1a75b1fd4631" w:history="1">
      <w:r>
        <w:rPr>
          <w:rStyle w:val="Hyperlink"/>
        </w:rPr>
        <w:t>2025-2031年中国电竞游戏行业发展研究与前景分析报告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JingYouXiDeFaZhanQianJing.html" TargetMode="External" Id="Rb3d8f3eec3c1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JingYouXiDeFaZhanQianJing.html" TargetMode="External" Id="Rab581a75b1f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2024-11-06T07:13:34Z</dcterms:created>
  <dcterms:modified xsi:type="dcterms:W3CDTF">2024-11-06T08:13:34Z</dcterms:modified>
  <dc:subject>2025-2031年中国电竞游戏行业发展研究与前景分析报告</dc:subject>
  <dc:title>2025-2031年中国电竞游戏行业发展研究与前景分析报告</dc:title>
  <cp:keywords>2025-2031年中国电竞游戏行业发展研究与前景分析报告</cp:keywords>
  <dc:description>2025-2031年中国电竞游戏行业发展研究与前景分析报告</dc:description>
</cp:coreProperties>
</file>