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e34aaad64d5b" w:history="1">
              <w:r>
                <w:rPr>
                  <w:rStyle w:val="Hyperlink"/>
                </w:rPr>
                <w:t>2025-2031年中国综合交通规划行业研究分析与前景趋势预测报告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e34aaad64d5b" w:history="1">
              <w:r>
                <w:rPr>
                  <w:rStyle w:val="Hyperlink"/>
                </w:rPr>
                <w:t>2025-2031年中国综合交通规划行业研究分析与前景趋势预测报告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e34aaad64d5b" w:history="1">
                <w:r>
                  <w:rPr>
                    <w:rStyle w:val="Hyperlink"/>
                  </w:rPr>
                  <w:t>https://www.20087.com/7/99/ZongHeJiaoTongGuiHuaHangYeXianZhuangJiQianJing.html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城市发展和交通管理中的关键环节，旨在通过优化交通网络布局、提升公共交通系统效率、促进多模式交通融合，实现交通流的合理分配和环境影响的最小化。近年来，随着大数据、云计算和人工智能技术的应用，综合交通规划的准确性和时效性得到显著提升。同时，共享经济和智能出行的兴起，对交通规划提出了新的挑战和机遇，需要考虑更多的出行模式和动态需求。</w:t>
      </w:r>
      <w:r>
        <w:rPr>
          <w:rFonts w:hint="eastAsia"/>
        </w:rPr>
        <w:br/>
      </w:r>
      <w:r>
        <w:rPr>
          <w:rFonts w:hint="eastAsia"/>
        </w:rPr>
        <w:t>　　未来，综合交通规划将更加注重智慧化和人性化。智慧化体现在利用物联网（IoT）、大数据分析和机器学习算法，实现交通系统的实时监测、预测和优化，提高交通管理的智能化水平。人性化趋势则体现在以人为本的规划理念，通过改善步行和自行车道，优化公共交通服务，以及考虑无障碍出行需求，创造更加友好、包容的城市交通环境。此外，随着城市化和人口老龄化的趋势，综合交通规划将更加注重可持续性和老龄化社会的交通需求，推动交通系统的长期发展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ae34aaad64d5b" w:history="1">
        <w:r>
          <w:rPr>
            <w:rStyle w:val="Hyperlink"/>
          </w:rPr>
          <w:t>2025-2031年中国综合交通规划行业研究分析与前景趋势预测报告</w:t>
        </w:r>
      </w:hyperlink>
      <w:r>
        <w:rPr>
          <w:rFonts w:hint="eastAsia"/>
        </w:rPr>
        <w:t>》基于国家统计局及相关协会的权威数据，系统研究了综合交通规划行业的市场需求、市场规模及产业链现状，分析了综合交通规划价格波动、细分市场动态及重点企业的经营表现，科学预测了综合交通规划市场前景与发展趋势，揭示了潜在需求与投资机会，同时指出了综合交通规划行业可能面临的风险。通过对综合交通规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综合交通规划产业概述</w:t>
      </w:r>
      <w:r>
        <w:rPr>
          <w:rFonts w:hint="eastAsia"/>
        </w:rPr>
        <w:br/>
      </w:r>
      <w:r>
        <w:rPr>
          <w:rFonts w:hint="eastAsia"/>
        </w:rPr>
        <w:t>　　第一节 综合交通规划定义</w:t>
      </w:r>
      <w:r>
        <w:rPr>
          <w:rFonts w:hint="eastAsia"/>
        </w:rPr>
        <w:br/>
      </w:r>
      <w:r>
        <w:rPr>
          <w:rFonts w:hint="eastAsia"/>
        </w:rPr>
        <w:t>　　第二节 综合交通规划行业特点</w:t>
      </w:r>
      <w:r>
        <w:rPr>
          <w:rFonts w:hint="eastAsia"/>
        </w:rPr>
        <w:br/>
      </w:r>
      <w:r>
        <w:rPr>
          <w:rFonts w:hint="eastAsia"/>
        </w:rPr>
        <w:t>　　第三节 综合交通规划产业链分析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2024-2025年中国综合交通规划行业运行环境分析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中国综合交通规划运行经济环境分析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中国综合交通规划产业政策环境分析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一、综合交通规划行业监管体制</w:t>
      </w:r>
      <w:r>
        <w:rPr>
          <w:rFonts w:hint="eastAsia"/>
        </w:rPr>
        <w:br/>
      </w:r>
      <w:r>
        <w:rPr>
          <w:rFonts w:hint="eastAsia"/>
        </w:rPr>
        <w:t>　　　　二、综合交通规划行业主要法规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三、主要综合交通规划产业政策</w:t>
      </w:r>
      <w:r>
        <w:rPr>
          <w:rFonts w:hint="eastAsia"/>
        </w:rPr>
        <w:br/>
      </w:r>
      <w:r>
        <w:rPr>
          <w:rFonts w:hint="eastAsia"/>
        </w:rPr>
        <w:t>　　第三节 中国综合交通规划产业社会环境分析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2024-2025年全球综合交通规划行业发展态势分析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全球综合交通规划市场发展现状分析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全球主要国家综合交通规划市场现状</w:t>
      </w:r>
      <w:r>
        <w:rPr>
          <w:rFonts w:hint="eastAsia"/>
        </w:rPr>
        <w:br/>
      </w:r>
      <w:r>
        <w:rPr>
          <w:rFonts w:hint="eastAsia"/>
        </w:rPr>
        <w:t>　　第三节 全球综合交通规划行业发展趋势预测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中国综合交通规划行业市场分析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2019-2024年中国综合交通规划行业规模情况</w:t>
      </w:r>
      <w:r>
        <w:rPr>
          <w:rFonts w:hint="eastAsia"/>
        </w:rPr>
        <w:br/>
      </w:r>
      <w:r>
        <w:rPr>
          <w:rFonts w:hint="eastAsia"/>
        </w:rPr>
        <w:t>　　　　一、综合交通规划行业市场规模情况分析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三、综合交通规划行业人员规模情况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2019-2024年中国综合交通规划行业财务能力分析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2024-2025年中国综合交通规划行业热点动态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2025年中国综合交通规划行业面临的挑战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中国重点地区综合交通规划行业市场调研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中国综合交通规划行业价格走势及影响因素分析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国内综合交通规划行业价格回顾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国内综合交通规划行业价格走势预测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国内综合交通规划行业价格影响因素分析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中国综合交通规划行业客户调研</w:t>
      </w:r>
      <w:r>
        <w:rPr>
          <w:rFonts w:hint="eastAsia"/>
        </w:rPr>
        <w:br/>
      </w:r>
      <w:r>
        <w:rPr>
          <w:rFonts w:hint="eastAsia"/>
        </w:rPr>
        <w:t>　　　　一、综合交通规划行业客户偏好调查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二、客户对综合交通规划品牌的首要认知渠道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三、综合交通规划品牌忠诚度调查</w:t>
      </w:r>
      <w:r>
        <w:rPr>
          <w:rFonts w:hint="eastAsia"/>
        </w:rPr>
        <w:br/>
      </w:r>
      <w:r>
        <w:rPr>
          <w:rFonts w:hint="eastAsia"/>
        </w:rPr>
        <w:t>　　　　四、综合交通规划行业客户消费理念调研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2025年综合交通规划行业集中度分析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一、综合交通规划市场集中度分析</w:t>
      </w:r>
      <w:r>
        <w:rPr>
          <w:rFonts w:hint="eastAsia"/>
        </w:rPr>
        <w:br/>
      </w:r>
      <w:r>
        <w:rPr>
          <w:rFonts w:hint="eastAsia"/>
        </w:rPr>
        <w:t>　　　　二、综合交通规划企业集中度分析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三、我国综合交通规划市场竞争趋势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综合交通规划行业重点企业发展调研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综合交通规划企业发展策略分析</w:t>
      </w:r>
      <w:r>
        <w:rPr>
          <w:rFonts w:hint="eastAsia"/>
        </w:rPr>
        <w:br/>
      </w:r>
      <w:r>
        <w:rPr>
          <w:rFonts w:hint="eastAsia"/>
        </w:rPr>
        <w:t>　　第一节 综合交通规划市场策略分析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一、综合交通规划价格策略分析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二、综合交通规划渠道策略分析</w:t>
      </w:r>
      <w:r>
        <w:rPr>
          <w:rFonts w:hint="eastAsia"/>
        </w:rPr>
        <w:br/>
      </w:r>
      <w:r>
        <w:rPr>
          <w:rFonts w:hint="eastAsia"/>
        </w:rPr>
        <w:t>　　第二节 综合交通规划销售策略分析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提高综合交通规划企业竞争力的策略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一、提高中国综合交通规划企业核心竞争力的对策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二、综合交通规划企业提升竞争力的主要方向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三、影响综合交通规划企业核心竞争力的因素及提升途径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四、提高综合交通规划企业竞争力的策略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综合交通规划行业投资风险与控制策略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综合交通规划行业SWOT模型分析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一、综合交通规划行业优势分析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二、综合交通规划行业劣势分析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三、综合交通规划行业机会分析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四、综合交通规划行业风险分析</w:t>
      </w:r>
      <w:r>
        <w:rPr>
          <w:rFonts w:hint="eastAsia"/>
        </w:rPr>
        <w:br/>
      </w:r>
      <w:r>
        <w:rPr>
          <w:rFonts w:hint="eastAsia"/>
        </w:rPr>
        <w:t>　　第二节 综合交通规划行业投资风险及控制策略分析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二、综合交通规划行业政策风险及控制策略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三、综合交通规划行业经营风险及控制策略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四、综合交通规划同业竞争风险及控制策略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五、综合交通规划行业其他风险及控制策略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2025-2031年中国综合交通规划行业投资潜力及发展趋势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2025-2031年综合交通规划行业投资潜力分析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二、综合交通规划行业目标市场需求潜力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三、综合交通规划行业投资潜力综合评判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中^智^林^－2025-2031年中国综合交通规划行业发展趋势分析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一、2025年综合交通规划市场前景分析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二、2025年综合交通规划发展趋势预测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三、2025-2031年我国综合交通规划行业发展剖析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五、未来综合交通规划行业发展变局剖析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综合交通规划行业历程</w:t>
      </w:r>
      <w:r>
        <w:rPr>
          <w:rFonts w:hint="eastAsia"/>
        </w:rPr>
        <w:br/>
      </w:r>
      <w:r>
        <w:rPr>
          <w:rFonts w:hint="eastAsia"/>
        </w:rPr>
        <w:t>　　图表 综合交通规划行业生命周期</w:t>
      </w:r>
      <w:r>
        <w:rPr>
          <w:rFonts w:hint="eastAsia"/>
        </w:rPr>
        <w:br/>
      </w:r>
      <w:r>
        <w:rPr>
          <w:rFonts w:hint="eastAsia"/>
        </w:rPr>
        <w:t>　　图表 综合交通规划行业产业链分析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2019-2024年综合交通规划行业市场容量统计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e34aaad64d5b" w:history="1">
        <w:r>
          <w:rPr>
            <w:rStyle w:val="Hyperlink"/>
          </w:rPr>
          <w:t>2025-2031年中国综合交通规划行业研究分析与前景趋势预测报告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e34aaad64d5b" w:history="1">
        <w:r>
          <w:rPr>
            <w:rStyle w:val="Hyperlink"/>
          </w:rPr>
          <w:t>https://www.20087.com/7/99/ZongHeJiaoTongGuiHuaHangYeXianZhuangJiQianJing.html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002f30a34779" w:history="1">
      <w:r>
        <w:rPr>
          <w:rStyle w:val="Hyperlink"/>
        </w:rPr>
        <w:t>2025-2031年中国综合交通规划行业研究分析与前景趋势预测报告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ongHeJiaoTongGuiHuaHangYeXianZhuangJiQianJing.html" TargetMode="External" Id="Rf18ae34aaad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ongHeJiaoTongGuiHuaHangYeXianZhuangJiQianJing.html" TargetMode="External" Id="Rb2aa002f30a3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2024-08-20T05:04:00Z</dcterms:created>
  <dcterms:modified xsi:type="dcterms:W3CDTF">2024-08-20T06:04:00Z</dcterms:modified>
  <dc:subject>2025-2031年中国综合交通规划行业研究分析与前景趋势预测报告</dc:subject>
  <dc:title>2025-2031年中国综合交通规划行业研究分析与前景趋势预测报告</dc:title>
  <cp:keywords>2025-2031年中国综合交通规划行业研究分析与前景趋势预测报告</cp:keywords>
  <dc:description>2025-2031年中国综合交通规划行业研究分析与前景趋势预测报告</dc:description>
</cp:coreProperties>
</file>