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ff525ab714c18" w:history="1">
              <w:r>
                <w:rPr>
                  <w:rStyle w:val="Hyperlink"/>
                </w:rPr>
                <w:t>2025-2031年中国技工学校市场调查研究与发展趋势预测报告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ff525ab714c18" w:history="1">
              <w:r>
                <w:rPr>
                  <w:rStyle w:val="Hyperlink"/>
                </w:rPr>
                <w:t>2025-2031年中国技工学校市场调查研究与发展趋势预测报告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ff525ab714c18" w:history="1">
                <w:r>
                  <w:rPr>
                    <w:rStyle w:val="Hyperlink"/>
                  </w:rPr>
                  <w:t>https://www.20087.com/7/69/JiGongXueXiaoDeFaZhanQuShi.html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学校作为职业教育体系的重要组成部分，在培养技能型人才方面发挥着关键作用。当前，随着我国产业结构转型升级，尤其是制造业高质量发展、“工匠精神”的倡导，对高级技工和高素质蓝领队伍的需求急剧增加。技工学校不断调整课程设置，对接产业发展需求，强化实践教学，提升学生的职业技能水平。同时，国家对职业教育的支持力度不断加大，各项政策鼓励校企合作，共建实训基地，提高技工学校的办学质量和就业率。</w:t>
      </w:r>
      <w:r>
        <w:rPr>
          <w:rFonts w:hint="eastAsia"/>
        </w:rPr>
        <w:br/>
      </w:r>
      <w:r>
        <w:rPr>
          <w:rFonts w:hint="eastAsia"/>
        </w:rPr>
        <w:t>　　随着国家对职业技能教育战略地位的认识加深，技工学校的改革与发展将迎来新的机遇期。未来技工学校将更加注重产教融合，打造一体化的人才培养体系，深化校企合作机制，共同制定人才培养方案。同时，数字化、智能化技术在教育教学中的应用将更加普遍，虚拟仿真、在线实训等教学手段将进一步提升教学质量。此外，技工学校将拓宽国际合作视野，引进国外先进的职教理念和技术标准，培育具有国际竞争力的技能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ff525ab714c18" w:history="1">
        <w:r>
          <w:rPr>
            <w:rStyle w:val="Hyperlink"/>
          </w:rPr>
          <w:t>2025-2031年中国技工学校市场调查研究与发展趋势预测报告</w:t>
        </w:r>
      </w:hyperlink>
      <w:r>
        <w:rPr>
          <w:rFonts w:hint="eastAsia"/>
        </w:rPr>
        <w:t>》基于国家统计局及相关协会的权威数据，系统研究了技工学校行业的市场需求、市场规模及产业链现状，分析了技工学校价格波动、细分市场动态及重点企业的经营表现，科学预测了技工学校市场前景与发展趋势，揭示了潜在需求与投资机会，同时指出了技工学校行业可能面临的风险。通过对技工学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技工学校产业概述</w:t>
      </w:r>
      <w:r>
        <w:rPr>
          <w:rFonts w:hint="eastAsia"/>
        </w:rPr>
        <w:br/>
      </w:r>
      <w:r>
        <w:rPr>
          <w:rFonts w:hint="eastAsia"/>
        </w:rPr>
        <w:t>　　第一节 技工学校定义</w:t>
      </w:r>
      <w:r>
        <w:rPr>
          <w:rFonts w:hint="eastAsia"/>
        </w:rPr>
        <w:br/>
      </w:r>
      <w:r>
        <w:rPr>
          <w:rFonts w:hint="eastAsia"/>
        </w:rPr>
        <w:t>　　第二节 技工学校行业特点</w:t>
      </w:r>
      <w:r>
        <w:rPr>
          <w:rFonts w:hint="eastAsia"/>
        </w:rPr>
        <w:br/>
      </w:r>
      <w:r>
        <w:rPr>
          <w:rFonts w:hint="eastAsia"/>
        </w:rPr>
        <w:t>　　第三节 技工学校产业链分析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2024-2025年中国技工学校行业运行环境分析</w:t>
      </w:r>
      <w:r>
        <w:rPr>
          <w:rFonts w:hint="eastAsia"/>
        </w:rPr>
        <w:br/>
      </w:r>
      <w:r>
        <w:rPr>
          <w:rFonts w:hint="eastAsia"/>
        </w:rPr>
        <w:t>　　第一节 技工学校运行经济环境分析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技工学校产业政策环境分析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一、技工学校行业监管体制</w:t>
      </w:r>
      <w:r>
        <w:rPr>
          <w:rFonts w:hint="eastAsia"/>
        </w:rPr>
        <w:br/>
      </w:r>
      <w:r>
        <w:rPr>
          <w:rFonts w:hint="eastAsia"/>
        </w:rPr>
        <w:t>　　　　二、技工学校行业主要法规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三、主要技工学校产业政策</w:t>
      </w:r>
      <w:r>
        <w:rPr>
          <w:rFonts w:hint="eastAsia"/>
        </w:rPr>
        <w:br/>
      </w:r>
      <w:r>
        <w:rPr>
          <w:rFonts w:hint="eastAsia"/>
        </w:rPr>
        <w:t>　　第三节 技工学校产业社会环境分析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2024-2025年技工学校行业技术发展现状及趋势分析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技工学校行业技术发展现状分析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国内外技工学校行业技术差异与原因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技工学校行业技术发展方向、趋势预测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提升技工学校行业技术能力策略建议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全球技工学校行业发展态势分析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全球技工学校市场发展现状分析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全球主要国家技工学校市场现状</w:t>
      </w:r>
      <w:r>
        <w:rPr>
          <w:rFonts w:hint="eastAsia"/>
        </w:rPr>
        <w:br/>
      </w:r>
      <w:r>
        <w:rPr>
          <w:rFonts w:hint="eastAsia"/>
        </w:rPr>
        <w:t>　　第三节 全球技工学校行业发展趋势预测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中国技工学校行业市场分析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2019-2024年中国技工学校行业规模情况</w:t>
      </w:r>
      <w:r>
        <w:rPr>
          <w:rFonts w:hint="eastAsia"/>
        </w:rPr>
        <w:br/>
      </w:r>
      <w:r>
        <w:rPr>
          <w:rFonts w:hint="eastAsia"/>
        </w:rPr>
        <w:t>　　　　一、技工学校行业市场规模情况分析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二、技工学校行业单位规模情况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三、技工学校行业人员规模情况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2019-2024年中国技工学校行业财务能力分析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一、技工学校行业盈利能力分析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二、技工学校行业偿债能力分析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三、技工学校行业营运能力分析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四、技工学校行业发展能力分析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2024-2025年中国技工学校行业热点动态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2025年中国技工学校行业面临的挑战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中国重点地区技工学校行业市场调研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重点地区（一）技工学校市场调研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重点地区（二）技工学校市场调研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重点地区（三）技工学校市场调研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重点地区（四）技工学校市场调研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重点地区（五）技工学校市场调研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中国技工学校行业价格走势及影响因素分析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国内技工学校行业价格回顾</w:t>
      </w:r>
      <w:r>
        <w:rPr>
          <w:rFonts w:hint="eastAsia"/>
        </w:rPr>
        <w:br/>
      </w:r>
      <w:r>
        <w:rPr>
          <w:rFonts w:hint="eastAsia"/>
        </w:rPr>
        <w:t>　　第二节 国内技工学校行业价格走势预测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国内技工学校行业价格影响因素分析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中国技工学校行业客户调研</w:t>
      </w:r>
      <w:r>
        <w:rPr>
          <w:rFonts w:hint="eastAsia"/>
        </w:rPr>
        <w:br/>
      </w:r>
      <w:r>
        <w:rPr>
          <w:rFonts w:hint="eastAsia"/>
        </w:rPr>
        <w:t>　　　　一、技工学校行业客户偏好调查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二、客户对技工学校品牌的首要认知渠道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三、技工学校品牌忠诚度调查</w:t>
      </w:r>
      <w:r>
        <w:rPr>
          <w:rFonts w:hint="eastAsia"/>
        </w:rPr>
        <w:br/>
      </w:r>
      <w:r>
        <w:rPr>
          <w:rFonts w:hint="eastAsia"/>
        </w:rPr>
        <w:t>　　　　四、技工学校行业客户消费理念调研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中国技工学校行业竞争格局分析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2025年技工学校行业集中度分析</w:t>
      </w:r>
      <w:r>
        <w:rPr>
          <w:rFonts w:hint="eastAsia"/>
        </w:rPr>
        <w:br/>
      </w:r>
      <w:r>
        <w:rPr>
          <w:rFonts w:hint="eastAsia"/>
        </w:rPr>
        <w:t>　　　　一、技工学校市场集中度分析</w:t>
      </w:r>
      <w:r>
        <w:rPr>
          <w:rFonts w:hint="eastAsia"/>
        </w:rPr>
        <w:br/>
      </w:r>
      <w:r>
        <w:rPr>
          <w:rFonts w:hint="eastAsia"/>
        </w:rPr>
        <w:t>　　　　二、技工学校企业集中度分析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2024-2025年技工学校行业竞争格局分析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一、技工学校行业竞争策略分析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二、技工学校行业竞争格局展望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三、我国技工学校市场竞争趋势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技工学校行业重点企业发展调研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技工学校企业发展策略分析</w:t>
      </w:r>
      <w:r>
        <w:rPr>
          <w:rFonts w:hint="eastAsia"/>
        </w:rPr>
        <w:br/>
      </w:r>
      <w:r>
        <w:rPr>
          <w:rFonts w:hint="eastAsia"/>
        </w:rPr>
        <w:t>　　第一节 技工学校市场策略分析</w:t>
      </w:r>
      <w:r>
        <w:rPr>
          <w:rFonts w:hint="eastAsia"/>
        </w:rPr>
        <w:br/>
      </w:r>
      <w:r>
        <w:rPr>
          <w:rFonts w:hint="eastAsia"/>
        </w:rPr>
        <w:t>　　　　一、技工学校价格策略分析</w:t>
      </w:r>
      <w:r>
        <w:rPr>
          <w:rFonts w:hint="eastAsia"/>
        </w:rPr>
        <w:br/>
      </w:r>
      <w:r>
        <w:rPr>
          <w:rFonts w:hint="eastAsia"/>
        </w:rPr>
        <w:t>　　　　二、技工学校渠道策略分析</w:t>
      </w:r>
      <w:r>
        <w:rPr>
          <w:rFonts w:hint="eastAsia"/>
        </w:rPr>
        <w:br/>
      </w:r>
      <w:r>
        <w:rPr>
          <w:rFonts w:hint="eastAsia"/>
        </w:rPr>
        <w:t>　　第二节 技工学校销售策略分析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提高技工学校企业竞争力的策略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一、提高中国技工学校企业核心竞争力的对策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二、技工学校企业提升竞争力的主要方向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三、影响技工学校企业核心竞争力的因素及提升途径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四、提高技工学校企业竞争力的策略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技工学校行业投资风险与控制策略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技工学校行业SWOT模型分析</w:t>
      </w:r>
      <w:r>
        <w:rPr>
          <w:rFonts w:hint="eastAsia"/>
        </w:rPr>
        <w:br/>
      </w:r>
      <w:r>
        <w:rPr>
          <w:rFonts w:hint="eastAsia"/>
        </w:rPr>
        <w:t>　　　　一、技工学校行业优势分析</w:t>
      </w:r>
      <w:r>
        <w:rPr>
          <w:rFonts w:hint="eastAsia"/>
        </w:rPr>
        <w:br/>
      </w:r>
      <w:r>
        <w:rPr>
          <w:rFonts w:hint="eastAsia"/>
        </w:rPr>
        <w:t>　　　　二、技工学校行业劣势分析</w:t>
      </w:r>
      <w:r>
        <w:rPr>
          <w:rFonts w:hint="eastAsia"/>
        </w:rPr>
        <w:br/>
      </w:r>
      <w:r>
        <w:rPr>
          <w:rFonts w:hint="eastAsia"/>
        </w:rPr>
        <w:t>　　　　三、技工学校行业机会分析</w:t>
      </w:r>
      <w:r>
        <w:rPr>
          <w:rFonts w:hint="eastAsia"/>
        </w:rPr>
        <w:br/>
      </w:r>
      <w:r>
        <w:rPr>
          <w:rFonts w:hint="eastAsia"/>
        </w:rPr>
        <w:t>　　　　四、技工学校行业风险分析</w:t>
      </w:r>
      <w:r>
        <w:rPr>
          <w:rFonts w:hint="eastAsia"/>
        </w:rPr>
        <w:br/>
      </w:r>
      <w:r>
        <w:rPr>
          <w:rFonts w:hint="eastAsia"/>
        </w:rPr>
        <w:t>　　第二节 技工学校行业投资风险及控制策略分析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一、技工学校市场风险及控制策略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二、技工学校行业政策风险及控制策略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三、技工学校行业经营风险及控制策略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四、技工学校同业竞争风险及控制策略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五、技工学校行业其他风险及控制策略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2025-2031年中国技工学校行业投资潜力及发展趋势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2025-2031年技工学校行业投资潜力分析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一、技工学校行业重点可投资领域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二、技工学校行业目标市场需求潜力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三、技工学校行业投资潜力综合评判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[^中智^林^]2025-2031年中国技工学校行业发展趋势分析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一、2025年技工学校市场前景分析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二、2025年技工学校发展趋势预测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三、2025-2031年我国技工学校行业发展剖析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五、未来技工学校行业发展变局剖析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技工学校行业历程</w:t>
      </w:r>
      <w:r>
        <w:rPr>
          <w:rFonts w:hint="eastAsia"/>
        </w:rPr>
        <w:br/>
      </w:r>
      <w:r>
        <w:rPr>
          <w:rFonts w:hint="eastAsia"/>
        </w:rPr>
        <w:t>　　图表 技工学校行业生命周期</w:t>
      </w:r>
      <w:r>
        <w:rPr>
          <w:rFonts w:hint="eastAsia"/>
        </w:rPr>
        <w:br/>
      </w:r>
      <w:r>
        <w:rPr>
          <w:rFonts w:hint="eastAsia"/>
        </w:rPr>
        <w:t>　　图表 技工学校行业产业链分析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2019-2024年技工学校行业市场容量统计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技工学校重点企业（一）基本信息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ff525ab714c18" w:history="1">
        <w:r>
          <w:rPr>
            <w:rStyle w:val="Hyperlink"/>
          </w:rPr>
          <w:t>2025-2031年中国技工学校市场调查研究与发展趋势预测报告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ff525ab714c18" w:history="1">
        <w:r>
          <w:rPr>
            <w:rStyle w:val="Hyperlink"/>
          </w:rPr>
          <w:t>https://www.20087.com/7/69/JiGongXueXiaoDeFaZhanQuShi.html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热点：技校招生网、技工学校教师个人工作总结、成人短期技能培训学校、技工学校是什么学历、技工学校和职业学校区别、技工学校班主任工作总结、技校十大吃香专业、技工学校学籍查询官网、大专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4fce905c4759" w:history="1">
      <w:r>
        <w:rPr>
          <w:rStyle w:val="Hyperlink"/>
        </w:rPr>
        <w:t>2025-2031年中国技工学校市场调查研究与发展趋势预测报告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GongXueXiaoDeFaZhanQuShi.html" TargetMode="External" Id="R191ff525ab71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GongXueXiaoDeFaZhanQuShi.html" TargetMode="External" Id="R213c4fce905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2024-11-26T05:06:00Z</dcterms:created>
  <dcterms:modified xsi:type="dcterms:W3CDTF">2024-11-26T06:06:00Z</dcterms:modified>
  <dc:subject>2025-2031年中国技工学校市场调查研究与发展趋势预测报告</dc:subject>
  <dc:title>2025-2031年中国技工学校市场调查研究与发展趋势预测报告</dc:title>
  <cp:keywords>2025-2031年中国技工学校市场调查研究与发展趋势预测报告</cp:keywords>
  <dc:description>2025-2031年中国技工学校市场调查研究与发展趋势预测报告</dc:description>
</cp:coreProperties>
</file>