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597c0466b4b51" w:history="1">
              <w:r>
                <w:rPr>
                  <w:rStyle w:val="Hyperlink"/>
                </w:rPr>
                <w:t>2025年中国烟标印刷市场现状调查与未来发展前景趋势报告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597c0466b4b51" w:history="1">
              <w:r>
                <w:rPr>
                  <w:rStyle w:val="Hyperlink"/>
                </w:rPr>
                <w:t>2025年中国烟标印刷市场现状调查与未来发展前景趋势报告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597c0466b4b51" w:history="1">
                <w:r>
                  <w:rPr>
                    <w:rStyle w:val="Hyperlink"/>
                  </w:rPr>
                  <w:t>https://www.20087.com/7/29/YanBiaoYinShuaDeXianZhuangHeFaZh.html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是烟草包装行业的一个重要组成部分，涉及商标设计、防伪技术和印刷工艺。近年来，随着烟草消费市场的变化和反走私、反假冒需求的增加，烟标印刷技术不断创新，如采用激光全息、微缩文字、温变油墨等防伪手段，提高了烟标的辨识度和安全性。</w:t>
      </w:r>
      <w:r>
        <w:rPr>
          <w:rFonts w:hint="eastAsia"/>
        </w:rPr>
        <w:br/>
      </w:r>
      <w:r>
        <w:rPr>
          <w:rFonts w:hint="eastAsia"/>
        </w:rPr>
        <w:t>　　未来，烟标印刷将更加注重数字化和个性化。数字印刷技术的应用将允许更快速、更灵活的生产，满足小批量、定制化的需求。同时，增强现实（AR）和近场通信（NFC）等技术的整合，将为烟标增加互动性和信息追溯功能，提升消费者体验和品牌价值。然而，随着全球控烟政策的加强，烟标印刷行业也将面临市场需求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597c0466b4b51" w:history="1">
        <w:r>
          <w:rPr>
            <w:rStyle w:val="Hyperlink"/>
          </w:rPr>
          <w:t>2025年中国烟标印刷市场现状调查与未来发展前景趋势报告</w:t>
        </w:r>
      </w:hyperlink>
      <w:r>
        <w:rPr>
          <w:rFonts w:hint="eastAsia"/>
        </w:rPr>
        <w:t>》系统分析了烟标印刷行业的现状，全面梳理了烟标印刷市场需求、市场规模、产业链结构及价格体系，详细解读了烟标印刷细分市场特点。报告结合权威数据，科学预测了烟标印刷市场前景与发展趋势，客观分析了品牌竞争格局、市场集中度及重点企业的运营表现，并指出了烟标印刷行业面临的机遇与风险。为烟标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（3）印刷设备行业发展现状及趋势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行业技术发展趋势分析</w:t>
      </w:r>
      <w:r>
        <w:rPr>
          <w:rFonts w:hint="eastAsia"/>
        </w:rPr>
        <w:br/>
      </w:r>
      <w:r>
        <w:rPr>
          <w:rFonts w:hint="eastAsia"/>
        </w:rPr>
        <w:t>　　1.6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（1）2016年烟标印刷行业规模分析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（2）2016年烟标印刷行业盈利能力分析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（5）2016年烟标印刷行业发展能力分析</w:t>
      </w:r>
      <w:r>
        <w:rPr>
          <w:rFonts w:hint="eastAsia"/>
        </w:rPr>
        <w:br/>
      </w:r>
      <w:r>
        <w:rPr>
          <w:rFonts w:hint="eastAsia"/>
        </w:rPr>
        <w:t>　　2.2 2020-2025年烟标印刷行业经济指标分析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2020-2025年全国烟标印刷行业产销率分析</w:t>
      </w:r>
      <w:r>
        <w:rPr>
          <w:rFonts w:hint="eastAsia"/>
        </w:rPr>
        <w:br/>
      </w:r>
      <w:r>
        <w:rPr>
          <w:rFonts w:hint="eastAsia"/>
        </w:rPr>
        <w:t>　　2.4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2.4.1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2.4.4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中国烟标印刷关联行业运营状况分析</w:t>
      </w:r>
      <w:r>
        <w:rPr>
          <w:rFonts w:hint="eastAsia"/>
        </w:rPr>
        <w:br/>
      </w:r>
      <w:r>
        <w:rPr>
          <w:rFonts w:hint="eastAsia"/>
        </w:rPr>
        <w:t>　　3.1 2025年卷烟制造行业运营状况分析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2025年卷烟制造行业规模分析</w:t>
      </w:r>
      <w:r>
        <w:rPr>
          <w:rFonts w:hint="eastAsia"/>
        </w:rPr>
        <w:br/>
      </w:r>
      <w:r>
        <w:rPr>
          <w:rFonts w:hint="eastAsia"/>
        </w:rPr>
        <w:t>　　　　3.1.2 2025年卷烟制造行业生产情况</w:t>
      </w:r>
      <w:r>
        <w:rPr>
          <w:rFonts w:hint="eastAsia"/>
        </w:rPr>
        <w:br/>
      </w:r>
      <w:r>
        <w:rPr>
          <w:rFonts w:hint="eastAsia"/>
        </w:rPr>
        <w:t>　　　　3.1.3 2025年卷烟制造行业需求情况</w:t>
      </w:r>
      <w:r>
        <w:rPr>
          <w:rFonts w:hint="eastAsia"/>
        </w:rPr>
        <w:br/>
      </w:r>
      <w:r>
        <w:rPr>
          <w:rFonts w:hint="eastAsia"/>
        </w:rPr>
        <w:t>　　　　3.1.4 2025年卷烟制造行业供求平衡情况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2025年卷烟制造行业财务运营情况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2025年卷烟制造行业运行特点及趋势分析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2025年纸制品行业运营状况分析</w:t>
      </w:r>
      <w:r>
        <w:rPr>
          <w:rFonts w:hint="eastAsia"/>
        </w:rPr>
        <w:br/>
      </w:r>
      <w:r>
        <w:rPr>
          <w:rFonts w:hint="eastAsia"/>
        </w:rPr>
        <w:t>　　　　3.2.1 2025年纸制品行业规模分析</w:t>
      </w:r>
      <w:r>
        <w:rPr>
          <w:rFonts w:hint="eastAsia"/>
        </w:rPr>
        <w:br/>
      </w:r>
      <w:r>
        <w:rPr>
          <w:rFonts w:hint="eastAsia"/>
        </w:rPr>
        <w:t>　　　　3.2.2 2025年纸制品行业生产情况</w:t>
      </w:r>
      <w:r>
        <w:rPr>
          <w:rFonts w:hint="eastAsia"/>
        </w:rPr>
        <w:br/>
      </w:r>
      <w:r>
        <w:rPr>
          <w:rFonts w:hint="eastAsia"/>
        </w:rPr>
        <w:t>　　　　3.2.3 2025年纸制品行业需求情况</w:t>
      </w:r>
      <w:r>
        <w:rPr>
          <w:rFonts w:hint="eastAsia"/>
        </w:rPr>
        <w:br/>
      </w:r>
      <w:r>
        <w:rPr>
          <w:rFonts w:hint="eastAsia"/>
        </w:rPr>
        <w:t>　　　　3.2.4 2025年纸制品行业供求平衡情况</w:t>
      </w:r>
      <w:r>
        <w:rPr>
          <w:rFonts w:hint="eastAsia"/>
        </w:rPr>
        <w:br/>
      </w:r>
      <w:r>
        <w:rPr>
          <w:rFonts w:hint="eastAsia"/>
        </w:rPr>
        <w:t>　　　　3.2.5 2025年纸制品行业财务运营情况</w:t>
      </w:r>
      <w:r>
        <w:rPr>
          <w:rFonts w:hint="eastAsia"/>
        </w:rPr>
        <w:br/>
      </w:r>
      <w:r>
        <w:rPr>
          <w:rFonts w:hint="eastAsia"/>
        </w:rPr>
        <w:t>　　　　3.2.6 2025年纸制品行业运行特点及趋势分析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烟标印刷行业竞争结构波特五力模型分析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烟标印刷行业国际市场竞争格局分析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4.2.1 国际烟标印刷市场发展状况分析</w:t>
      </w:r>
      <w:r>
        <w:rPr>
          <w:rFonts w:hint="eastAsia"/>
        </w:rPr>
        <w:br/>
      </w:r>
      <w:r>
        <w:rPr>
          <w:rFonts w:hint="eastAsia"/>
        </w:rPr>
        <w:t>　　　　4.2.2 国际烟标印刷市场竞争状况分析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国际烟标印刷市场发展趋势分析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烟标印刷行业国内市场竞争格局分析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国内烟标印刷行业市场规模分析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国内烟标印刷行业竞争格局分析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国内烟标印刷市场竞争趋势分析</w:t>
      </w:r>
      <w:r>
        <w:rPr>
          <w:rFonts w:hint="eastAsia"/>
        </w:rPr>
        <w:br/>
      </w:r>
      <w:r>
        <w:rPr>
          <w:rFonts w:hint="eastAsia"/>
        </w:rPr>
        <w:t>　　4.4 烟标印刷行业集中度分析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t>　　　　4.4.3 行业资产集中度分析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5.1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烟标印刷行业重点区域产销情况分析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5.2.5 东北地区烟标印刷行业产销情况分析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（1）2020-2025年吉林省烟标印刷行业产销情况分析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（2）2020-2025年辽宁省烟标印刷行业产销情况分析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（3）2020-2025年重庆市烟标印刷行业产销情况分析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（5）2020-2025年西藏烟标印刷行业产销情况分析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（2）2020-2025年宁夏烟标印刷行业产销情况分析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（4）2020-2025年甘肃省烟标印刷行业产销情况分析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（5）2020-2025年青海省烟标印刷行业产销情况分析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6.1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6.2 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昆明伟建彩印有限公司经营情况分析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(中.智.林)中国烟标印刷行业投资分析及预测</w:t>
      </w:r>
      <w:r>
        <w:rPr>
          <w:rFonts w:hint="eastAsia"/>
        </w:rPr>
        <w:br/>
      </w:r>
      <w:r>
        <w:rPr>
          <w:rFonts w:hint="eastAsia"/>
        </w:rPr>
        <w:t>　　7.1 烟标印刷行业投资特性分析</w:t>
      </w:r>
      <w:r>
        <w:rPr>
          <w:rFonts w:hint="eastAsia"/>
        </w:rPr>
        <w:br/>
      </w:r>
      <w:r>
        <w:rPr>
          <w:rFonts w:hint="eastAsia"/>
        </w:rPr>
        <w:t>　　　　7.1.1 烟标印刷行业进入壁垒分析</w:t>
      </w:r>
      <w:r>
        <w:rPr>
          <w:rFonts w:hint="eastAsia"/>
        </w:rPr>
        <w:br/>
      </w:r>
      <w:r>
        <w:rPr>
          <w:rFonts w:hint="eastAsia"/>
        </w:rPr>
        <w:t>　　　　7.1.2 烟标印刷行业盈利模式分析</w:t>
      </w:r>
      <w:r>
        <w:rPr>
          <w:rFonts w:hint="eastAsia"/>
        </w:rPr>
        <w:br/>
      </w:r>
      <w:r>
        <w:rPr>
          <w:rFonts w:hint="eastAsia"/>
        </w:rPr>
        <w:t>　　　　7.1.3 烟标印刷行业盈利因素分析</w:t>
      </w:r>
      <w:r>
        <w:rPr>
          <w:rFonts w:hint="eastAsia"/>
        </w:rPr>
        <w:br/>
      </w:r>
      <w:r>
        <w:rPr>
          <w:rFonts w:hint="eastAsia"/>
        </w:rPr>
        <w:t>　　　　7.1.4 烟标印刷行业吸引力评价</w:t>
      </w:r>
      <w:r>
        <w:rPr>
          <w:rFonts w:hint="eastAsia"/>
        </w:rPr>
        <w:br/>
      </w:r>
      <w:r>
        <w:rPr>
          <w:rFonts w:hint="eastAsia"/>
        </w:rPr>
        <w:t>　　7.2 烟标印刷行业投资兼并与重组整合分析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烟标印刷行业投资兼并与重组整合概况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国际烟标印刷企业投资兼并与重组整合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7.2.3 国内烟标印刷企业投资兼并与重组整合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7.2.4 烟标印刷行业投资兼并与重组整合特征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烟标印刷行业投资机会与投资风险分析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烟标印刷行业投资机会分析</w:t>
      </w:r>
      <w:r>
        <w:rPr>
          <w:rFonts w:hint="eastAsia"/>
        </w:rPr>
        <w:br/>
      </w:r>
      <w:r>
        <w:rPr>
          <w:rFonts w:hint="eastAsia"/>
        </w:rPr>
        <w:t>　　　　7.3.2 烟标印刷行业投资风险分析</w:t>
      </w:r>
      <w:r>
        <w:rPr>
          <w:rFonts w:hint="eastAsia"/>
        </w:rPr>
        <w:br/>
      </w:r>
      <w:r>
        <w:rPr>
          <w:rFonts w:hint="eastAsia"/>
        </w:rPr>
        <w:t>　　7.4 烟标印刷行业投资建议</w:t>
      </w:r>
      <w:r>
        <w:rPr>
          <w:rFonts w:hint="eastAsia"/>
        </w:rPr>
        <w:br/>
      </w:r>
      <w:r>
        <w:rPr>
          <w:rFonts w:hint="eastAsia"/>
        </w:rPr>
        <w:t>　　　　7.4.1 烟标印刷行业投资价值分析</w:t>
      </w:r>
      <w:r>
        <w:rPr>
          <w:rFonts w:hint="eastAsia"/>
        </w:rPr>
        <w:br/>
      </w:r>
      <w:r>
        <w:rPr>
          <w:rFonts w:hint="eastAsia"/>
        </w:rPr>
        <w:t>　　　　7.4.2 烟标印刷行业可投资方向</w:t>
      </w:r>
      <w:r>
        <w:rPr>
          <w:rFonts w:hint="eastAsia"/>
        </w:rPr>
        <w:br/>
      </w:r>
      <w:r>
        <w:rPr>
          <w:rFonts w:hint="eastAsia"/>
        </w:rPr>
        <w:t>　　　　7.4.3 烟标印刷行业投资方式建议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3：2020-2025年中国烟草产业规模情况（单位：家，万人，亿元，%）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5：2025年中国烟草制品产销情况（单位：亿元，%）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13：2025年中国烟标印刷行业企业地区分布图（单位：%）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14：2025年中国烟标印刷行业工业总产值的区域构成情况（单位：%）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15：2020-2025年烟标印刷行业规模分析（单位：家，人，万元）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16：2020-2025年中国烟标印刷行业盈利能力分析（单位：%）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17：2020-2025年中国烟标印刷行业运营能力分析（单位：次）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18：2020-2025年中国烟标印刷行业偿债能力分析（单位：%，倍）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19：2020-2025年中国烟标印刷行业发展能力分析（单位：%）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20：2020-2025年烟标印刷行业主要经济指标统计表（单位：万元，人，家，%）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597c0466b4b51" w:history="1">
        <w:r>
          <w:rPr>
            <w:rStyle w:val="Hyperlink"/>
          </w:rPr>
          <w:t>2025年中国烟标印刷市场现状调查与未来发展前景趋势报告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597c0466b4b51" w:history="1">
        <w:r>
          <w:rPr>
            <w:rStyle w:val="Hyperlink"/>
          </w:rPr>
          <w:t>https://www.20087.com/7/29/YanBiaoYinShuaDeXianZhuangHeFaZh.html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a0bba29b49f7" w:history="1">
      <w:r>
        <w:rPr>
          <w:rStyle w:val="Hyperlink"/>
        </w:rPr>
        <w:t>2025年中国烟标印刷市场现状调查与未来发展前景趋势报告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nBiaoYinShuaDeXianZhuangHeFaZh.html" TargetMode="External" Id="Rc90597c0466b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nBiaoYinShuaDeXianZhuangHeFaZh.html" TargetMode="External" Id="Ra54ca0bba29b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2025-02-14T07:42:00Z</dcterms:created>
  <dcterms:modified xsi:type="dcterms:W3CDTF">2025-02-14T08:42:00Z</dcterms:modified>
  <dc:subject>2025年中国烟标印刷市场现状调查与未来发展前景趋势报告</dc:subject>
  <dc:title>2025年中国烟标印刷市场现状调查与未来发展前景趋势报告</dc:title>
  <cp:keywords>2025年中国烟标印刷市场现状调查与未来发展前景趋势报告</cp:keywords>
  <dc:description>2025年中国烟标印刷市场现状调查与未来发展前景趋势报告</dc:description>
</cp:coreProperties>
</file>