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02fd41b7422a" w:history="1">
              <w:r>
                <w:rPr>
                  <w:rStyle w:val="Hyperlink"/>
                </w:rPr>
                <w:t>中国特许经营行业现状研究分析及市场前景预测报告（2025年）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02fd41b7422a" w:history="1">
              <w:r>
                <w:rPr>
                  <w:rStyle w:val="Hyperlink"/>
                </w:rPr>
                <w:t>中国特许经营行业现状研究分析及市场前景预测报告（2025年）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02fd41b7422a" w:history="1">
                <w:r>
                  <w:rPr>
                    <w:rStyle w:val="Hyperlink"/>
                  </w:rPr>
                  <w:t>https://www.20087.com/M_QiTa/97/TeXuJingYingFaZhanQuShiYuCeFenXi.html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指特许人允许受许人在一定区域内使用其品牌、商标、经营模式等资源开展经营活动。随着市场竞争的加剧，越来越多的企业开始采用特许经营的方式拓展市场，尤其是在餐饮、零售、酒店等行业。这种方式不仅可以帮助企业快速扩大市场覆盖面，还可以通过收取加盟费、管理费等方式获得稳定的收入来源。同时，对于加盟商而言，特许经营降低了创业门槛，提供了现成的品牌影响力和技术支持。</w:t>
      </w:r>
      <w:r>
        <w:rPr>
          <w:rFonts w:hint="eastAsia"/>
        </w:rPr>
        <w:br/>
      </w:r>
      <w:r>
        <w:rPr>
          <w:rFonts w:hint="eastAsia"/>
        </w:rPr>
        <w:t>　　未来，特许经营将更加注重品牌建设和数字化转型。品牌建设方面，随着消费者对品牌忠诚度的提高，特许经营企业需要加强品牌形象塑造，提高品牌辨识度。数字化转型方面，通过引入大数据、云计算等技术，实现对加盟店的精细化管理，提高运营效率。此外，随着移动互联网的发展，特许经营企业还需要加强线上渠道建设，利用社交媒体、电商平台等工具扩大品牌影响力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02fd41b7422a" w:history="1">
        <w:r>
          <w:rPr>
            <w:rStyle w:val="Hyperlink"/>
          </w:rPr>
          <w:t>中国特许经营行业现状研究分析及市场前景预测报告（2025年）</w:t>
        </w:r>
      </w:hyperlink>
      <w:r>
        <w:rPr>
          <w:rFonts w:hint="eastAsia"/>
        </w:rPr>
        <w:t>》全面梳理了特许经营产业链，结合市场需求和市场规模等数据，深入剖析特许经营行业现状。报告详细探讨了特许经营市场竞争格局，重点关注重点企业及其品牌影响力，并分析了特许经营价格机制和细分市场特征。通过对特许经营技术现状及未来方向的评估，报告展望了特许经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2024-2025年中国特许经营产业运行环境分析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2024-2025年中国特许经营产业政策环境分析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2024-2025年中国特许经营产业发展分析</w:t>
      </w:r>
      <w:r>
        <w:rPr>
          <w:rFonts w:hint="eastAsia"/>
        </w:rPr>
        <w:br/>
      </w:r>
      <w:r>
        <w:rPr>
          <w:rFonts w:hint="eastAsia"/>
        </w:rPr>
        <w:t>　　第一节 中国特许经营业总体概况</w:t>
      </w:r>
      <w:r>
        <w:rPr>
          <w:rFonts w:hint="eastAsia"/>
        </w:rPr>
        <w:br/>
      </w:r>
      <w:r>
        <w:rPr>
          <w:rFonts w:hint="eastAsia"/>
        </w:rPr>
        <w:t>　　　　一、中国特许经营发展的历程</w:t>
      </w:r>
      <w:r>
        <w:rPr>
          <w:rFonts w:hint="eastAsia"/>
        </w:rPr>
        <w:br/>
      </w:r>
      <w:r>
        <w:rPr>
          <w:rFonts w:hint="eastAsia"/>
        </w:rPr>
        <w:t>　　　　二、中国发展特许经营的必要性及可行性分析</w:t>
      </w:r>
      <w:r>
        <w:rPr>
          <w:rFonts w:hint="eastAsia"/>
        </w:rPr>
        <w:br/>
      </w:r>
      <w:r>
        <w:rPr>
          <w:rFonts w:hint="eastAsia"/>
        </w:rPr>
        <w:t>　　　　三、国内特许经营发展的主要特点</w:t>
      </w:r>
      <w:r>
        <w:rPr>
          <w:rFonts w:hint="eastAsia"/>
        </w:rPr>
        <w:br/>
      </w:r>
      <w:r>
        <w:rPr>
          <w:rFonts w:hint="eastAsia"/>
        </w:rPr>
        <w:t>　　　　四、国际特许经营机构看好中国市场前景</w:t>
      </w:r>
      <w:r>
        <w:rPr>
          <w:rFonts w:hint="eastAsia"/>
        </w:rPr>
        <w:br/>
      </w:r>
      <w:r>
        <w:rPr>
          <w:rFonts w:hint="eastAsia"/>
        </w:rPr>
        <w:t>　　第二节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第三节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一、国内特许经营发展中存在的问题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四、中国特许经营发展亟待突破"瓶颈"</w:t>
      </w:r>
      <w:r>
        <w:rPr>
          <w:rFonts w:hint="eastAsia"/>
        </w:rPr>
        <w:br/>
      </w:r>
      <w:r>
        <w:rPr>
          <w:rFonts w:hint="eastAsia"/>
        </w:rPr>
        <w:t>　　　　五、中国特许经营发展面临四大挑战</w:t>
      </w:r>
      <w:r>
        <w:rPr>
          <w:rFonts w:hint="eastAsia"/>
        </w:rPr>
        <w:br/>
      </w:r>
      <w:r>
        <w:rPr>
          <w:rFonts w:hint="eastAsia"/>
        </w:rPr>
        <w:t>　　第四节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一、中国特许经营发展壮大的途径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三、推动特许经营健康发展的对策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四、中国特许经营的竞争策略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2024-2025年中国特许经营产业市场竞争格局分析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2024-2025年中国特许经营市场竞争现状分析</w:t>
      </w:r>
      <w:r>
        <w:rPr>
          <w:rFonts w:hint="eastAsia"/>
        </w:rPr>
        <w:br/>
      </w:r>
      <w:r>
        <w:rPr>
          <w:rFonts w:hint="eastAsia"/>
        </w:rPr>
        <w:t>　　　　一、特许经营技术竞争分析</w:t>
      </w:r>
      <w:r>
        <w:rPr>
          <w:rFonts w:hint="eastAsia"/>
        </w:rPr>
        <w:br/>
      </w:r>
      <w:r>
        <w:rPr>
          <w:rFonts w:hint="eastAsia"/>
        </w:rPr>
        <w:t>　　　　二、特许经营价格竞争分析</w:t>
      </w:r>
      <w:r>
        <w:rPr>
          <w:rFonts w:hint="eastAsia"/>
        </w:rPr>
        <w:br/>
      </w:r>
      <w:r>
        <w:rPr>
          <w:rFonts w:hint="eastAsia"/>
        </w:rPr>
        <w:t>　　　　三、特许经营品牌竞争分析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2024-2025年中国特许经营产业集中度分析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2024-2025年中国特许经营细分行业竞争优势分析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2024-2025年特许经营企业案例分析</w:t>
      </w:r>
      <w:r>
        <w:rPr>
          <w:rFonts w:hint="eastAsia"/>
        </w:rPr>
        <w:br/>
      </w:r>
      <w:r>
        <w:rPr>
          <w:rFonts w:hint="eastAsia"/>
        </w:rPr>
        <w:t>　　第一节 教育业特许经营</w:t>
      </w:r>
      <w:r>
        <w:rPr>
          <w:rFonts w:hint="eastAsia"/>
        </w:rPr>
        <w:br/>
      </w:r>
      <w:r>
        <w:rPr>
          <w:rFonts w:hint="eastAsia"/>
        </w:rPr>
        <w:t>　　　　一、新东方</w:t>
      </w:r>
      <w:r>
        <w:rPr>
          <w:rFonts w:hint="eastAsia"/>
        </w:rPr>
        <w:br/>
      </w:r>
      <w:r>
        <w:rPr>
          <w:rFonts w:hint="eastAsia"/>
        </w:rPr>
        <w:t>　　　　二、北大青鸟APTECH</w:t>
      </w:r>
      <w:r>
        <w:rPr>
          <w:rFonts w:hint="eastAsia"/>
        </w:rPr>
        <w:br/>
      </w:r>
      <w:r>
        <w:rPr>
          <w:rFonts w:hint="eastAsia"/>
        </w:rPr>
        <w:t>　　　　三、红黄蓝</w:t>
      </w:r>
      <w:r>
        <w:rPr>
          <w:rFonts w:hint="eastAsia"/>
        </w:rPr>
        <w:br/>
      </w:r>
      <w:r>
        <w:rPr>
          <w:rFonts w:hint="eastAsia"/>
        </w:rPr>
        <w:t>　　第二节 服装业特许经营</w:t>
      </w:r>
      <w:r>
        <w:rPr>
          <w:rFonts w:hint="eastAsia"/>
        </w:rPr>
        <w:br/>
      </w:r>
      <w:r>
        <w:rPr>
          <w:rFonts w:hint="eastAsia"/>
        </w:rPr>
        <w:t>　　　　一、以纯</w:t>
      </w:r>
      <w:r>
        <w:rPr>
          <w:rFonts w:hint="eastAsia"/>
        </w:rPr>
        <w:br/>
      </w:r>
      <w:r>
        <w:rPr>
          <w:rFonts w:hint="eastAsia"/>
        </w:rPr>
        <w:t>　　　　二、美特斯&amp;#8226;邦威</w:t>
      </w:r>
      <w:r>
        <w:rPr>
          <w:rFonts w:hint="eastAsia"/>
        </w:rPr>
        <w:br/>
      </w:r>
      <w:r>
        <w:rPr>
          <w:rFonts w:hint="eastAsia"/>
        </w:rPr>
        <w:t>　　　　三、班尼路</w:t>
      </w:r>
      <w:r>
        <w:rPr>
          <w:rFonts w:hint="eastAsia"/>
        </w:rPr>
        <w:br/>
      </w:r>
      <w:r>
        <w:rPr>
          <w:rFonts w:hint="eastAsia"/>
        </w:rPr>
        <w:t>　　　　四、杉杉集团</w:t>
      </w:r>
      <w:r>
        <w:rPr>
          <w:rFonts w:hint="eastAsia"/>
        </w:rPr>
        <w:br/>
      </w:r>
      <w:r>
        <w:rPr>
          <w:rFonts w:hint="eastAsia"/>
        </w:rPr>
        <w:t>　　第三节 餐饮业特许经营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三、可口可乐</w:t>
      </w:r>
      <w:r>
        <w:rPr>
          <w:rFonts w:hint="eastAsia"/>
        </w:rPr>
        <w:br/>
      </w:r>
      <w:r>
        <w:rPr>
          <w:rFonts w:hint="eastAsia"/>
        </w:rPr>
        <w:t>　　　　四、全聚德</w:t>
      </w:r>
      <w:r>
        <w:rPr>
          <w:rFonts w:hint="eastAsia"/>
        </w:rPr>
        <w:br/>
      </w:r>
      <w:r>
        <w:rPr>
          <w:rFonts w:hint="eastAsia"/>
        </w:rPr>
        <w:t>　　第四节 经济型酒店业特许经营</w:t>
      </w:r>
      <w:r>
        <w:rPr>
          <w:rFonts w:hint="eastAsia"/>
        </w:rPr>
        <w:br/>
      </w:r>
      <w:r>
        <w:rPr>
          <w:rFonts w:hint="eastAsia"/>
        </w:rPr>
        <w:t>　　　　一、速8</w:t>
      </w:r>
      <w:r>
        <w:rPr>
          <w:rFonts w:hint="eastAsia"/>
        </w:rPr>
        <w:br/>
      </w:r>
      <w:r>
        <w:rPr>
          <w:rFonts w:hint="eastAsia"/>
        </w:rPr>
        <w:t>　　　　二、格林豪泰</w:t>
      </w:r>
      <w:r>
        <w:rPr>
          <w:rFonts w:hint="eastAsia"/>
        </w:rPr>
        <w:br/>
      </w:r>
      <w:r>
        <w:rPr>
          <w:rFonts w:hint="eastAsia"/>
        </w:rPr>
        <w:t>　　　　三、7天</w:t>
      </w:r>
      <w:r>
        <w:rPr>
          <w:rFonts w:hint="eastAsia"/>
        </w:rPr>
        <w:br/>
      </w:r>
      <w:r>
        <w:rPr>
          <w:rFonts w:hint="eastAsia"/>
        </w:rPr>
        <w:t>　　第五节 其它产业特许经营</w:t>
      </w:r>
      <w:r>
        <w:rPr>
          <w:rFonts w:hint="eastAsia"/>
        </w:rPr>
        <w:br/>
      </w:r>
      <w:r>
        <w:rPr>
          <w:rFonts w:hint="eastAsia"/>
        </w:rPr>
        <w:t>　　　　一、7-11便利店</w:t>
      </w:r>
      <w:r>
        <w:rPr>
          <w:rFonts w:hint="eastAsia"/>
        </w:rPr>
        <w:br/>
      </w:r>
      <w:r>
        <w:rPr>
          <w:rFonts w:hint="eastAsia"/>
        </w:rPr>
        <w:t>　　　　二、21世纪不动产</w:t>
      </w:r>
      <w:r>
        <w:rPr>
          <w:rFonts w:hint="eastAsia"/>
        </w:rPr>
        <w:br/>
      </w:r>
      <w:r>
        <w:rPr>
          <w:rFonts w:hint="eastAsia"/>
        </w:rPr>
        <w:t>　　　　三、小拇指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2024-2025年国内外特许经营重点企业竞争性财务数据分析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席殊书屋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北大青鸟APTECH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2024-2025年中国部分行业特许经营分析</w:t>
      </w:r>
      <w:r>
        <w:rPr>
          <w:rFonts w:hint="eastAsia"/>
        </w:rPr>
        <w:br/>
      </w:r>
      <w:r>
        <w:rPr>
          <w:rFonts w:hint="eastAsia"/>
        </w:rPr>
        <w:t>　　第一节 教育培训与特许经营</w:t>
      </w:r>
      <w:r>
        <w:rPr>
          <w:rFonts w:hint="eastAsia"/>
        </w:rPr>
        <w:br/>
      </w:r>
      <w:r>
        <w:rPr>
          <w:rFonts w:hint="eastAsia"/>
        </w:rPr>
        <w:t>　　　　一、教育培训行业特许经营发展现状分析</w:t>
      </w:r>
      <w:r>
        <w:rPr>
          <w:rFonts w:hint="eastAsia"/>
        </w:rPr>
        <w:br/>
      </w:r>
      <w:r>
        <w:rPr>
          <w:rFonts w:hint="eastAsia"/>
        </w:rPr>
        <w:t>　　　　二、教育培训行业特许经营存在的问题及前景分析</w:t>
      </w:r>
      <w:r>
        <w:rPr>
          <w:rFonts w:hint="eastAsia"/>
        </w:rPr>
        <w:br/>
      </w:r>
      <w:r>
        <w:rPr>
          <w:rFonts w:hint="eastAsia"/>
        </w:rPr>
        <w:t>　　　　三、学历教育领域推行特许经营发展探析</w:t>
      </w:r>
      <w:r>
        <w:rPr>
          <w:rFonts w:hint="eastAsia"/>
        </w:rPr>
        <w:br/>
      </w:r>
      <w:r>
        <w:rPr>
          <w:rFonts w:hint="eastAsia"/>
        </w:rPr>
        <w:t>　　第二节 服装业与特许经营</w:t>
      </w:r>
      <w:r>
        <w:rPr>
          <w:rFonts w:hint="eastAsia"/>
        </w:rPr>
        <w:br/>
      </w:r>
      <w:r>
        <w:rPr>
          <w:rFonts w:hint="eastAsia"/>
        </w:rPr>
        <w:t>　　　　一、中国服装产业发展概况</w:t>
      </w:r>
      <w:r>
        <w:rPr>
          <w:rFonts w:hint="eastAsia"/>
        </w:rPr>
        <w:br/>
      </w:r>
      <w:r>
        <w:rPr>
          <w:rFonts w:hint="eastAsia"/>
        </w:rPr>
        <w:t>　　　　二、中国服装品牌发展特许经营分析</w:t>
      </w:r>
      <w:r>
        <w:rPr>
          <w:rFonts w:hint="eastAsia"/>
        </w:rPr>
        <w:br/>
      </w:r>
      <w:r>
        <w:rPr>
          <w:rFonts w:hint="eastAsia"/>
        </w:rPr>
        <w:t>　　　　三、服装行业直营与加盟模式分析</w:t>
      </w:r>
      <w:r>
        <w:rPr>
          <w:rFonts w:hint="eastAsia"/>
        </w:rPr>
        <w:br/>
      </w:r>
      <w:r>
        <w:rPr>
          <w:rFonts w:hint="eastAsia"/>
        </w:rPr>
        <w:t>　　　　四、中国服装企业特许经营存在的问题</w:t>
      </w:r>
      <w:r>
        <w:rPr>
          <w:rFonts w:hint="eastAsia"/>
        </w:rPr>
        <w:br/>
      </w:r>
      <w:r>
        <w:rPr>
          <w:rFonts w:hint="eastAsia"/>
        </w:rPr>
        <w:t>　　第三节 餐饮业与特许经营</w:t>
      </w:r>
      <w:r>
        <w:rPr>
          <w:rFonts w:hint="eastAsia"/>
        </w:rPr>
        <w:br/>
      </w:r>
      <w:r>
        <w:rPr>
          <w:rFonts w:hint="eastAsia"/>
        </w:rPr>
        <w:t>　　　　一、我国餐饮业发展的主要特征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二、中国餐饮业特许连锁经营仍为主流模式</w:t>
      </w:r>
      <w:r>
        <w:rPr>
          <w:rFonts w:hint="eastAsia"/>
        </w:rPr>
        <w:br/>
      </w:r>
      <w:r>
        <w:rPr>
          <w:rFonts w:hint="eastAsia"/>
        </w:rPr>
        <w:t>　　　　三、餐饮业特许经营管理的SPA分析</w:t>
      </w:r>
      <w:r>
        <w:rPr>
          <w:rFonts w:hint="eastAsia"/>
        </w:rPr>
        <w:br/>
      </w:r>
      <w:r>
        <w:rPr>
          <w:rFonts w:hint="eastAsia"/>
        </w:rPr>
        <w:t>　　　　四、餐饮业特许经营面临的问题及对策</w:t>
      </w:r>
      <w:r>
        <w:rPr>
          <w:rFonts w:hint="eastAsia"/>
        </w:rPr>
        <w:br/>
      </w:r>
      <w:r>
        <w:rPr>
          <w:rFonts w:hint="eastAsia"/>
        </w:rPr>
        <w:t>　　第四节 汽车后市场与特许经营</w:t>
      </w:r>
      <w:r>
        <w:rPr>
          <w:rFonts w:hint="eastAsia"/>
        </w:rPr>
        <w:br/>
      </w:r>
      <w:r>
        <w:rPr>
          <w:rFonts w:hint="eastAsia"/>
        </w:rPr>
        <w:t>　　　　一、中国汽车维修行业特许经营发展分析</w:t>
      </w:r>
      <w:r>
        <w:rPr>
          <w:rFonts w:hint="eastAsia"/>
        </w:rPr>
        <w:br/>
      </w:r>
      <w:r>
        <w:rPr>
          <w:rFonts w:hint="eastAsia"/>
        </w:rPr>
        <w:t>　　　　二、中国汽车后市场特许经营发展分析</w:t>
      </w:r>
      <w:r>
        <w:rPr>
          <w:rFonts w:hint="eastAsia"/>
        </w:rPr>
        <w:br/>
      </w:r>
      <w:r>
        <w:rPr>
          <w:rFonts w:hint="eastAsia"/>
        </w:rPr>
        <w:t>　　　　三、汽车维修业特许经营存在的问题</w:t>
      </w:r>
      <w:r>
        <w:rPr>
          <w:rFonts w:hint="eastAsia"/>
        </w:rPr>
        <w:br/>
      </w:r>
      <w:r>
        <w:rPr>
          <w:rFonts w:hint="eastAsia"/>
        </w:rPr>
        <w:t>　　　　四、汽车后市场特许经营发展趋势</w:t>
      </w:r>
      <w:r>
        <w:rPr>
          <w:rFonts w:hint="eastAsia"/>
        </w:rPr>
        <w:br/>
      </w:r>
      <w:r>
        <w:rPr>
          <w:rFonts w:hint="eastAsia"/>
        </w:rPr>
        <w:t>　　第五节 经济型酒店与特许经营</w:t>
      </w:r>
      <w:r>
        <w:rPr>
          <w:rFonts w:hint="eastAsia"/>
        </w:rPr>
        <w:br/>
      </w:r>
      <w:r>
        <w:rPr>
          <w:rFonts w:hint="eastAsia"/>
        </w:rPr>
        <w:t>　　　　一、经济型酒店加盟特许经营发展迅速</w:t>
      </w:r>
      <w:r>
        <w:rPr>
          <w:rFonts w:hint="eastAsia"/>
        </w:rPr>
        <w:br/>
      </w:r>
      <w:r>
        <w:rPr>
          <w:rFonts w:hint="eastAsia"/>
        </w:rPr>
        <w:t>　　　　二、经济型酒店及其特许经营发展状况分析</w:t>
      </w:r>
      <w:r>
        <w:rPr>
          <w:rFonts w:hint="eastAsia"/>
        </w:rPr>
        <w:br/>
      </w:r>
      <w:r>
        <w:rPr>
          <w:rFonts w:hint="eastAsia"/>
        </w:rPr>
        <w:t>　　　　三、中国经济型酒店存在的主要问题</w:t>
      </w:r>
      <w:r>
        <w:rPr>
          <w:rFonts w:hint="eastAsia"/>
        </w:rPr>
        <w:br/>
      </w:r>
      <w:r>
        <w:rPr>
          <w:rFonts w:hint="eastAsia"/>
        </w:rPr>
        <w:t>　　第六节 房屋中介与特许经营</w:t>
      </w:r>
      <w:r>
        <w:rPr>
          <w:rFonts w:hint="eastAsia"/>
        </w:rPr>
        <w:br/>
      </w:r>
      <w:r>
        <w:rPr>
          <w:rFonts w:hint="eastAsia"/>
        </w:rPr>
        <w:t>　　　　一、房地产经纪行业特许经营发展特征</w:t>
      </w:r>
      <w:r>
        <w:rPr>
          <w:rFonts w:hint="eastAsia"/>
        </w:rPr>
        <w:br/>
      </w:r>
      <w:r>
        <w:rPr>
          <w:rFonts w:hint="eastAsia"/>
        </w:rPr>
        <w:t>　　　　二、房产中介行业特许经营模式的优势</w:t>
      </w:r>
      <w:r>
        <w:rPr>
          <w:rFonts w:hint="eastAsia"/>
        </w:rPr>
        <w:br/>
      </w:r>
      <w:r>
        <w:rPr>
          <w:rFonts w:hint="eastAsia"/>
        </w:rPr>
        <w:t>　　　　三、房产经纪行业特许加盟KPI指标</w:t>
      </w:r>
      <w:r>
        <w:rPr>
          <w:rFonts w:hint="eastAsia"/>
        </w:rPr>
        <w:br/>
      </w:r>
      <w:r>
        <w:rPr>
          <w:rFonts w:hint="eastAsia"/>
        </w:rPr>
        <w:t>　　　　四、房地产经纪特许经营企业的关注点</w:t>
      </w:r>
      <w:r>
        <w:rPr>
          <w:rFonts w:hint="eastAsia"/>
        </w:rPr>
        <w:br/>
      </w:r>
      <w:r>
        <w:rPr>
          <w:rFonts w:hint="eastAsia"/>
        </w:rPr>
        <w:t>　　　　五、二手房经纪特许经营相关法律政策情况</w:t>
      </w:r>
      <w:r>
        <w:rPr>
          <w:rFonts w:hint="eastAsia"/>
        </w:rPr>
        <w:br/>
      </w:r>
      <w:r>
        <w:rPr>
          <w:rFonts w:hint="eastAsia"/>
        </w:rPr>
        <w:t>　　　　六、房产中介行业特许经营发展趋势</w:t>
      </w:r>
      <w:r>
        <w:rPr>
          <w:rFonts w:hint="eastAsia"/>
        </w:rPr>
        <w:br/>
      </w:r>
      <w:r>
        <w:rPr>
          <w:rFonts w:hint="eastAsia"/>
        </w:rPr>
        <w:t>　　第七节 公路的特许经营</w:t>
      </w:r>
      <w:r>
        <w:rPr>
          <w:rFonts w:hint="eastAsia"/>
        </w:rPr>
        <w:br/>
      </w:r>
      <w:r>
        <w:rPr>
          <w:rFonts w:hint="eastAsia"/>
        </w:rPr>
        <w:t>　　　　一、公路特许经营权的授权主体</w:t>
      </w:r>
      <w:r>
        <w:rPr>
          <w:rFonts w:hint="eastAsia"/>
        </w:rPr>
        <w:br/>
      </w:r>
      <w:r>
        <w:rPr>
          <w:rFonts w:hint="eastAsia"/>
        </w:rPr>
        <w:t>　　　　二、公路特许经营权的权利内涵</w:t>
      </w:r>
      <w:r>
        <w:rPr>
          <w:rFonts w:hint="eastAsia"/>
        </w:rPr>
        <w:br/>
      </w:r>
      <w:r>
        <w:rPr>
          <w:rFonts w:hint="eastAsia"/>
        </w:rPr>
        <w:t>　　　　三、公路特许经营权的转让</w:t>
      </w:r>
      <w:r>
        <w:rPr>
          <w:rFonts w:hint="eastAsia"/>
        </w:rPr>
        <w:br/>
      </w:r>
      <w:r>
        <w:rPr>
          <w:rFonts w:hint="eastAsia"/>
        </w:rPr>
        <w:t>　　　　四、建立公路特许经营制度的法律依据</w:t>
      </w:r>
      <w:r>
        <w:rPr>
          <w:rFonts w:hint="eastAsia"/>
        </w:rPr>
        <w:br/>
      </w:r>
      <w:r>
        <w:rPr>
          <w:rFonts w:hint="eastAsia"/>
        </w:rPr>
        <w:t>　　　　五、与公路特许经营相关的其它若干问题</w:t>
      </w:r>
      <w:r>
        <w:rPr>
          <w:rFonts w:hint="eastAsia"/>
        </w:rPr>
        <w:br/>
      </w:r>
      <w:r>
        <w:rPr>
          <w:rFonts w:hint="eastAsia"/>
        </w:rPr>
        <w:t>　　第八节 洗衣业与特许经营</w:t>
      </w:r>
      <w:r>
        <w:rPr>
          <w:rFonts w:hint="eastAsia"/>
        </w:rPr>
        <w:br/>
      </w:r>
      <w:r>
        <w:rPr>
          <w:rFonts w:hint="eastAsia"/>
        </w:rPr>
        <w:t>　　　　一、中国干洗特许业务发展现状分析</w:t>
      </w:r>
      <w:r>
        <w:rPr>
          <w:rFonts w:hint="eastAsia"/>
        </w:rPr>
        <w:br/>
      </w:r>
      <w:r>
        <w:rPr>
          <w:rFonts w:hint="eastAsia"/>
        </w:rPr>
        <w:t>　　　　二、洗衣行业特许经营的基本操作方法</w:t>
      </w:r>
      <w:r>
        <w:rPr>
          <w:rFonts w:hint="eastAsia"/>
        </w:rPr>
        <w:br/>
      </w:r>
      <w:r>
        <w:rPr>
          <w:rFonts w:hint="eastAsia"/>
        </w:rPr>
        <w:t>　　　　三、中国洗衣业特许经营的发展趋势</w:t>
      </w:r>
      <w:r>
        <w:rPr>
          <w:rFonts w:hint="eastAsia"/>
        </w:rPr>
        <w:br/>
      </w:r>
      <w:r>
        <w:rPr>
          <w:rFonts w:hint="eastAsia"/>
        </w:rPr>
        <w:t>　　　　四、洗衣业特许经营加盟的利弊及建议</w:t>
      </w:r>
      <w:r>
        <w:rPr>
          <w:rFonts w:hint="eastAsia"/>
        </w:rPr>
        <w:br/>
      </w:r>
      <w:r>
        <w:rPr>
          <w:rFonts w:hint="eastAsia"/>
        </w:rPr>
        <w:t>　　第九节 IT行业与特许经营</w:t>
      </w:r>
      <w:r>
        <w:rPr>
          <w:rFonts w:hint="eastAsia"/>
        </w:rPr>
        <w:br/>
      </w:r>
      <w:r>
        <w:rPr>
          <w:rFonts w:hint="eastAsia"/>
        </w:rPr>
        <w:t>　　　　一、中国IT行业特许经营萌芽的条件</w:t>
      </w:r>
      <w:r>
        <w:rPr>
          <w:rFonts w:hint="eastAsia"/>
        </w:rPr>
        <w:br/>
      </w:r>
      <w:r>
        <w:rPr>
          <w:rFonts w:hint="eastAsia"/>
        </w:rPr>
        <w:t>　　　　二、中国IT特许连锁经营现状概括</w:t>
      </w:r>
      <w:r>
        <w:rPr>
          <w:rFonts w:hint="eastAsia"/>
        </w:rPr>
        <w:br/>
      </w:r>
      <w:r>
        <w:rPr>
          <w:rFonts w:hint="eastAsia"/>
        </w:rPr>
        <w:t>　　　　三、IT企业的特许经营经验借鉴</w:t>
      </w:r>
      <w:r>
        <w:rPr>
          <w:rFonts w:hint="eastAsia"/>
        </w:rPr>
        <w:br/>
      </w:r>
      <w:r>
        <w:rPr>
          <w:rFonts w:hint="eastAsia"/>
        </w:rPr>
        <w:t>　　第十节 风景名胜区的特许经营</w:t>
      </w:r>
      <w:r>
        <w:rPr>
          <w:rFonts w:hint="eastAsia"/>
        </w:rPr>
        <w:br/>
      </w:r>
      <w:r>
        <w:rPr>
          <w:rFonts w:hint="eastAsia"/>
        </w:rPr>
        <w:t>　　　　一、风景名胜区特许经营概述</w:t>
      </w:r>
      <w:r>
        <w:rPr>
          <w:rFonts w:hint="eastAsia"/>
        </w:rPr>
        <w:br/>
      </w:r>
      <w:r>
        <w:rPr>
          <w:rFonts w:hint="eastAsia"/>
        </w:rPr>
        <w:t>　　　　二、商业特许经营与中国风景名胜区管理</w:t>
      </w:r>
      <w:r>
        <w:rPr>
          <w:rFonts w:hint="eastAsia"/>
        </w:rPr>
        <w:br/>
      </w:r>
      <w:r>
        <w:rPr>
          <w:rFonts w:hint="eastAsia"/>
        </w:rPr>
        <w:t>　　　　三、基于公用事业的风景名胜区特许经营</w:t>
      </w:r>
      <w:r>
        <w:rPr>
          <w:rFonts w:hint="eastAsia"/>
        </w:rPr>
        <w:br/>
      </w:r>
      <w:r>
        <w:rPr>
          <w:rFonts w:hint="eastAsia"/>
        </w:rPr>
        <w:t>　　　　四、其它国家风景名胜区特许经营经验的启示</w:t>
      </w:r>
      <w:r>
        <w:rPr>
          <w:rFonts w:hint="eastAsia"/>
        </w:rPr>
        <w:br/>
      </w:r>
      <w:r>
        <w:rPr>
          <w:rFonts w:hint="eastAsia"/>
        </w:rPr>
        <w:t>　　　　五、风景名胜区特许经营的机动性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2024-2025年中国特许经营市场发展现状及趋势分析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2024-2025年中国特许经营市场发展驱动力因素分析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第二节 2024-2025年中国特许经营市场发展阻碍因素分析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一、新冠疫情对特许经营产品出口形成冲击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四、售后服务体系仍需完善</w:t>
      </w:r>
      <w:r>
        <w:rPr>
          <w:rFonts w:hint="eastAsia"/>
        </w:rPr>
        <w:br/>
      </w:r>
      <w:r>
        <w:rPr>
          <w:rFonts w:hint="eastAsia"/>
        </w:rPr>
        <w:t>　　第三节 2025-2031年中国特许经营市场发展趋势分析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2025-2031年中国特许经营行业趋势探讨</w:t>
      </w:r>
      <w:r>
        <w:rPr>
          <w:rFonts w:hint="eastAsia"/>
        </w:rPr>
        <w:br/>
      </w:r>
      <w:r>
        <w:rPr>
          <w:rFonts w:hint="eastAsia"/>
        </w:rPr>
        <w:t>　　第一节 2025-2031年中国特许经营行业发展趋势</w:t>
      </w:r>
      <w:r>
        <w:rPr>
          <w:rFonts w:hint="eastAsia"/>
        </w:rPr>
        <w:br/>
      </w:r>
      <w:r>
        <w:rPr>
          <w:rFonts w:hint="eastAsia"/>
        </w:rPr>
        <w:t>　　　　一、中国特许经营行业的发展展望</w:t>
      </w:r>
      <w:r>
        <w:rPr>
          <w:rFonts w:hint="eastAsia"/>
        </w:rPr>
        <w:br/>
      </w:r>
      <w:r>
        <w:rPr>
          <w:rFonts w:hint="eastAsia"/>
        </w:rPr>
        <w:t>　　　　二、特许经营产品发展趋势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中智.林.：2025-2031年中国特许经营行业的发展趋势</w:t>
      </w:r>
      <w:r>
        <w:rPr>
          <w:rFonts w:hint="eastAsia"/>
        </w:rPr>
        <w:br/>
      </w:r>
      <w:r>
        <w:rPr>
          <w:rFonts w:hint="eastAsia"/>
        </w:rPr>
        <w:t>　　　　一、中国特许经营行业发展展望</w:t>
      </w:r>
      <w:r>
        <w:rPr>
          <w:rFonts w:hint="eastAsia"/>
        </w:rPr>
        <w:br/>
      </w:r>
      <w:r>
        <w:rPr>
          <w:rFonts w:hint="eastAsia"/>
        </w:rPr>
        <w:t>　　　　二、特许经营行业的主要发展方向</w:t>
      </w:r>
      <w:r>
        <w:rPr>
          <w:rFonts w:hint="eastAsia"/>
        </w:rPr>
        <w:br/>
      </w:r>
      <w:r>
        <w:rPr>
          <w:rFonts w:hint="eastAsia"/>
        </w:rPr>
        <w:t>　　　　三、特许经营市场空间将进一步扩展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02fd41b7422a" w:history="1">
        <w:r>
          <w:rPr>
            <w:rStyle w:val="Hyperlink"/>
          </w:rPr>
          <w:t>中国特许经营行业现状研究分析及市场前景预测报告（2025年）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02fd41b7422a" w:history="1">
        <w:r>
          <w:rPr>
            <w:rStyle w:val="Hyperlink"/>
          </w:rPr>
          <w:t>https://www.20087.com/M_QiTa/97/TeXuJingYingFaZhanQuShiYuCeFenXi.html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198cf73c0428e" w:history="1">
      <w:r>
        <w:rPr>
          <w:rStyle w:val="Hyperlink"/>
        </w:rPr>
        <w:t>中国特许经营行业现状研究分析及市场前景预测报告（2025年）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TeXuJingYingFaZhanQuShiYuCeFenXi.html" TargetMode="External" Id="Rd17b02fd41b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TeXuJingYingFaZhanQuShiYuCeFenXi.html" TargetMode="External" Id="Rb6a198cf73c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2025-03-01T07:36:00Z</dcterms:created>
  <dcterms:modified xsi:type="dcterms:W3CDTF">2025-03-01T08:36:00Z</dcterms:modified>
  <dc:subject>中国特许经营行业现状研究分析及市场前景预测报告（2025年）</dc:subject>
  <dc:title>中国特许经营行业现状研究分析及市场前景预测报告（2025年）</dc:title>
  <cp:keywords>中国特许经营行业现状研究分析及市场前景预测报告（2025年）</cp:keywords>
  <dc:description>中国特许经营行业现状研究分析及市场前景预测报告（2025年）</dc:description>
</cp:coreProperties>
</file>