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ba457df354457" w:history="1">
              <w:r>
                <w:rPr>
                  <w:rStyle w:val="Hyperlink"/>
                </w:rPr>
                <w:t>2026-2032年全球与中国篮球记分牌市场调研及行业前景预测报告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ba457df354457" w:history="1">
              <w:r>
                <w:rPr>
                  <w:rStyle w:val="Hyperlink"/>
                </w:rPr>
                <w:t>2026-2032年全球与中国篮球记分牌市场调研及行业前景预测报告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ba457df354457" w:history="1">
                <w:r>
                  <w:rPr>
                    <w:rStyle w:val="Hyperlink"/>
                  </w:rPr>
                  <w:t>https://www.20087.com/7/19/LanQiuJiFenPaiHangYeFaZhanQianJing.html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记分牌是用于实时显示比赛比分、节次、剩余时间及犯规次数的体育赛事辅助设备，常见于学校体育馆、社区球场及专业训练馆，产品形态涵盖便携式LED牌、壁挂式电子屏及与计时系统联动的智能终端。目前，篮球记分牌主流设备强调高亮度可视性、无线遥控操作、断电记忆功能及简易安装结构，部分高端型号支持手机APP同步操控与赛事数据记录。在全民健身设施完善与校园体育强化背景下，基层单位对设备耐用性、操作直观性及维护成本关注度显著提升。然而，大量低端产品采用非防水LED模组，户外使用易受潮失效；电池续航短，频繁更换增加运营负担；此外，缺乏统一通信协议，难以接入智慧体育管理平台。</w:t>
      </w:r>
      <w:r>
        <w:rPr>
          <w:rFonts w:hint="eastAsia"/>
        </w:rPr>
        <w:br/>
      </w:r>
      <w:r>
        <w:rPr>
          <w:rFonts w:hint="eastAsia"/>
        </w:rPr>
        <w:t>　　未来，篮球记分牌将向太阳能供能、多赛事兼容与数据互联方向突破。柔性光伏薄膜集成于牌体表面，实现日间自供电；而模块化软件界面支持一键切换篮球、排球、羽毛球等计分逻辑。在智慧场馆建设中，记分牌将作为物联网节点——自动上传比赛时长、场地使用率等数据至管理后台，优化资源调度。更关键的是，设备将支持语音播报与观众互动功能，如扫码查看实时数据或参与竞猜，提升观赛参与感。长远看，篮球记分牌将从静态信息展示工具升级为智慧体育服务入口，在提升赛事组织效率与丰富群众体育体验之间构筑可靠、灵活、互联的体育设施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ba457df354457" w:history="1">
        <w:r>
          <w:rPr>
            <w:rStyle w:val="Hyperlink"/>
          </w:rPr>
          <w:t>2026-2032年全球与中国篮球记分牌市场调研及行业前景预测报告</w:t>
        </w:r>
      </w:hyperlink>
      <w:r>
        <w:rPr>
          <w:rFonts w:hint="eastAsia"/>
        </w:rPr>
        <w:t>》以专业、科学的视角，系统分析了篮球记分牌市场的规模现状、区域发展差异，梳理了篮球记分牌重点企业的市场表现与品牌策略。报告结合篮球记分牌技术演进趋势与政策环境变化，研判了篮球记分牌行业未来增长空间与潜在风险，为篮球记分牌企业优化运营策略、投资者评估市场机会提供了客观参考依据。通过分析篮球记分牌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按产品类型细分，全球篮球记分牌市场规模2020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4英尺至8英尺</w:t>
      </w:r>
      <w:r>
        <w:rPr>
          <w:rFonts w:hint="eastAsia"/>
        </w:rPr>
        <w:br/>
      </w:r>
      <w:r>
        <w:rPr>
          <w:rFonts w:hint="eastAsia"/>
        </w:rPr>
        <w:t>　　　　1.3.3 8英尺至14英尺</w:t>
      </w:r>
      <w:r>
        <w:rPr>
          <w:rFonts w:hint="eastAsia"/>
        </w:rPr>
        <w:br/>
      </w:r>
      <w:r>
        <w:rPr>
          <w:rFonts w:hint="eastAsia"/>
        </w:rPr>
        <w:t>　　　　1.3.4 14英尺至20英尺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按应用细分，全球篮球记分牌市场规模2020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娱乐</w:t>
      </w:r>
      <w:r>
        <w:rPr>
          <w:rFonts w:hint="eastAsia"/>
        </w:rPr>
        <w:br/>
      </w:r>
      <w:r>
        <w:rPr>
          <w:rFonts w:hint="eastAsia"/>
        </w:rPr>
        <w:t>　　　　1.4.3 专业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篮球记分牌行业发展总体概况</w:t>
      </w:r>
      <w:r>
        <w:rPr>
          <w:rFonts w:hint="eastAsia"/>
        </w:rPr>
        <w:br/>
      </w:r>
      <w:r>
        <w:rPr>
          <w:rFonts w:hint="eastAsia"/>
        </w:rPr>
        <w:t>　　　　1.5.2 篮球记分牌行业发展主要特点</w:t>
      </w:r>
      <w:r>
        <w:rPr>
          <w:rFonts w:hint="eastAsia"/>
        </w:rPr>
        <w:br/>
      </w:r>
      <w:r>
        <w:rPr>
          <w:rFonts w:hint="eastAsia"/>
        </w:rPr>
        <w:t>　　　　1.5.3 篮球记分牌行业发展影响因素</w:t>
      </w:r>
      <w:r>
        <w:rPr>
          <w:rFonts w:hint="eastAsia"/>
        </w:rPr>
        <w:br/>
      </w:r>
      <w:r>
        <w:rPr>
          <w:rFonts w:hint="eastAsia"/>
        </w:rPr>
        <w:t>　　　　1.5.3 .1 篮球记分牌有利因素</w:t>
      </w:r>
      <w:r>
        <w:rPr>
          <w:rFonts w:hint="eastAsia"/>
        </w:rPr>
        <w:br/>
      </w:r>
      <w:r>
        <w:rPr>
          <w:rFonts w:hint="eastAsia"/>
        </w:rPr>
        <w:t>　　　　1.5.3 .2 篮球记分牌不利因素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全球市场，近三年篮球记分牌主要企业占有率及排名（按销量）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篮球记分牌主要企业在国际市场占有率（按销量，2022-2025）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2024年篮球记分牌主要企业在国际市场排名（按销量）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全球市场主要企业篮球记分牌销量（2022-2025）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全球市场，近三年篮球记分牌主要企业占有率及排名（按收入）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篮球记分牌主要企业在国际市场占有率（按收入，2022-2025）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2024年篮球记分牌主要企业在国际市场排名（按收入）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全球市场主要企业篮球记分牌销售收入（2022-2025）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全球市场主要企业篮球记分牌销售价格（2022-2025）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中国市场，近三年篮球记分牌主要企业占有率及排名（按销量）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篮球记分牌主要企业在中国市场占有率（按销量，2022-2025）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2024年篮球记分牌主要企业在中国市场排名（按销量）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中国市场主要企业篮球记分牌销量（2022-2025）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中国市场，近三年篮球记分牌主要企业占有率及排名（按收入）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篮球记分牌主要企业在中国市场占有率（按收入，2022-2025）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2024年篮球记分牌主要企业在中国市场排名（按收入）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中国市场主要企业篮球记分牌销售收入（2022-2025）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全球主要厂商篮球记分牌总部及产地分布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全球主要厂商成立时间及篮球记分牌商业化日期</w:t>
      </w:r>
      <w:r>
        <w:rPr>
          <w:rFonts w:hint="eastAsia"/>
        </w:rPr>
        <w:br/>
      </w:r>
      <w:r>
        <w:rPr>
          <w:rFonts w:hint="eastAsia"/>
        </w:rPr>
        <w:t>　　2.8 全球主要厂商篮球记分牌产品类型及应用</w:t>
      </w:r>
      <w:r>
        <w:rPr>
          <w:rFonts w:hint="eastAsia"/>
        </w:rPr>
        <w:br/>
      </w:r>
      <w:r>
        <w:rPr>
          <w:rFonts w:hint="eastAsia"/>
        </w:rPr>
        <w:t>　　2.9 篮球记分牌行业集中度、竞争程度分析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篮球记分牌行业集中度分析：2024年全球Top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全球篮球记分牌第一梯队、第二梯队和第三梯队生产商（品牌）及市场份额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全球篮球记分牌总体规模分析</w:t>
      </w:r>
      <w:r>
        <w:rPr>
          <w:rFonts w:hint="eastAsia"/>
        </w:rPr>
        <w:br/>
      </w:r>
      <w:r>
        <w:rPr>
          <w:rFonts w:hint="eastAsia"/>
        </w:rPr>
        <w:t>　　3.1 全球篮球记分牌供需现状及预测（2020-2032）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全球篮球记分牌产能、产量、产能利用率及发展趋势（2020-2032）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全球篮球记分牌产量、需求量及发展趋势（2020-2032）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全球主要地区篮球记分牌产量及发展趋势（2020-2032）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全球主要地区篮球记分牌产量（2020-2025）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全球主要地区篮球记分牌产量（2026-2032）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全球主要地区篮球记分牌产量市场份额（2020-2032）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中国篮球记分牌供需现状及预测（2020-2032）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中国篮球记分牌产能、产量、产能利用率及发展趋势（2020-2032）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中国篮球记分牌产量、市场需求量及发展趋势（2020-2032）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中国市场篮球记分牌进出口（2020-2032）</w:t>
      </w:r>
      <w:r>
        <w:rPr>
          <w:rFonts w:hint="eastAsia"/>
        </w:rPr>
        <w:br/>
      </w:r>
      <w:r>
        <w:rPr>
          <w:rFonts w:hint="eastAsia"/>
        </w:rPr>
        <w:t>　　3.4 全球篮球记分牌销量及销售额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全球市场篮球记分牌销售额（2020-2032）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全球市场篮球记分牌销量（2020-2032）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全球市场篮球记分牌价格趋势（2020-2032）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全球篮球记分牌主要地区分析</w:t>
      </w:r>
      <w:r>
        <w:rPr>
          <w:rFonts w:hint="eastAsia"/>
        </w:rPr>
        <w:br/>
      </w:r>
      <w:r>
        <w:rPr>
          <w:rFonts w:hint="eastAsia"/>
        </w:rPr>
        <w:t>　　4.1 全球主要地区篮球记分牌市场规模分析：2020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全球主要地区篮球记分牌销售收入及市场份额（2020-2025年）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全球主要地区篮球记分牌销售收入预测（2026-2032年）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全球主要地区篮球记分牌销量分析：2020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全球主要地区篮球记分牌销量及市场份额（2020-2025年）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全球主要地区篮球记分牌销量及市场份额预测（2026-2032）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北美市场篮球记分牌销量、收入及增长率（2020-2032）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欧洲市场篮球记分牌销量、收入及增长率（2020-2032）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中国市场篮球记分牌销量、收入及增长率（2020-2032）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日本市场篮球记分牌销量、收入及增长率（2020-2032）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东南亚市场篮球记分牌销量、收入及增长率（2020-2032）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印度市场篮球记分牌销量、收入及增长率（2020-2032）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篮球记分牌销量、收入、价格及毛利率（2020-2025）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篮球记分牌销量、收入、价格及毛利率（2020-2025）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篮球记分牌销量、收入、价格及毛利率（2020-2025）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篮球记分牌销量、收入、价格及毛利率（2020-2025）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篮球记分牌销量、收入、价格及毛利率（2020-2025）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篮球记分牌销量、收入、价格及毛利率（2020-2025）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篮球记分牌销量、收入、价格及毛利率（2020-2025）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篮球记分牌销量、收入、价格及毛利率（2020-2025）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篮球记分牌销量、收入、价格及毛利率（2020-2025）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不同产品类型篮球记分牌分析</w:t>
      </w:r>
      <w:r>
        <w:rPr>
          <w:rFonts w:hint="eastAsia"/>
        </w:rPr>
        <w:br/>
      </w:r>
      <w:r>
        <w:rPr>
          <w:rFonts w:hint="eastAsia"/>
        </w:rPr>
        <w:t>　　6.1 全球不同产品类型篮球记分牌销量（2020-2032）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全球不同产品类型篮球记分牌销量及市场份额（2020-2025）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全球不同产品类型篮球记分牌销量预测（2026-2032）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全球不同产品类型篮球记分牌收入（2020-2032）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全球不同产品类型篮球记分牌收入及市场份额（2020-2025）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全球不同产品类型篮球记分牌收入预测（2026-2032）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全球不同产品类型篮球记分牌价格走势（2020-2032）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中国不同产品类型篮球记分牌销量（2020-2032）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中国不同产品类型篮球记分牌销量预测（2026-2032）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中国不同产品类型篮球记分牌销量及市场份额（2020-2025）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中国不同产品类型篮球记分牌收入（2020-2032）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中国不同产品类型篮球记分牌收入及市场份额（2020-2025）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中国不同产品类型篮球记分牌收入预测（2026-2032）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不同应用篮球记分牌分析</w:t>
      </w:r>
      <w:r>
        <w:rPr>
          <w:rFonts w:hint="eastAsia"/>
        </w:rPr>
        <w:br/>
      </w:r>
      <w:r>
        <w:rPr>
          <w:rFonts w:hint="eastAsia"/>
        </w:rPr>
        <w:t>　　7.1 全球不同应用篮球记分牌销量（2020-2032）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全球不同应用篮球记分牌销量及市场份额（2020-2025）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全球不同应用篮球记分牌销量预测（2026-2032）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全球不同应用篮球记分牌收入（2020-2032）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全球不同应用篮球记分牌收入及市场份额（2020-2025）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全球不同应用篮球记分牌收入预测（2026-2032）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全球不同应用篮球记分牌价格走势（2020-2032）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中国不同应用篮球记分牌销量（2020-2032）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中国不同应用篮球记分牌销量及市场份额（2020-2025）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中国不同应用篮球记分牌销量预测（2026-2032）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中国不同应用篮球记分牌收入（2020-2032）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中国不同应用篮球记分牌收入及市场份额（2020-2025）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中国不同应用篮球记分牌收入预测（2026-2032）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篮球记分牌行业发展趋势</w:t>
      </w:r>
      <w:r>
        <w:rPr>
          <w:rFonts w:hint="eastAsia"/>
        </w:rPr>
        <w:br/>
      </w:r>
      <w:r>
        <w:rPr>
          <w:rFonts w:hint="eastAsia"/>
        </w:rPr>
        <w:t>　　8.2 篮球记分牌行业主要驱动因素</w:t>
      </w:r>
      <w:r>
        <w:rPr>
          <w:rFonts w:hint="eastAsia"/>
        </w:rPr>
        <w:br/>
      </w:r>
      <w:r>
        <w:rPr>
          <w:rFonts w:hint="eastAsia"/>
        </w:rPr>
        <w:t>　　8.3 篮球记分牌中国企业SWOT分析</w:t>
      </w:r>
      <w:r>
        <w:rPr>
          <w:rFonts w:hint="eastAsia"/>
        </w:rPr>
        <w:br/>
      </w:r>
      <w:r>
        <w:rPr>
          <w:rFonts w:hint="eastAsia"/>
        </w:rPr>
        <w:t>　　8.4 中国篮球记分牌行业政策环境分析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篮球记分牌行业产业链简介</w:t>
      </w:r>
      <w:r>
        <w:rPr>
          <w:rFonts w:hint="eastAsia"/>
        </w:rPr>
        <w:br/>
      </w:r>
      <w:r>
        <w:rPr>
          <w:rFonts w:hint="eastAsia"/>
        </w:rPr>
        <w:t>　　　　9.1.1 篮球记分牌行业供应链分析</w:t>
      </w:r>
      <w:r>
        <w:rPr>
          <w:rFonts w:hint="eastAsia"/>
        </w:rPr>
        <w:br/>
      </w:r>
      <w:r>
        <w:rPr>
          <w:rFonts w:hint="eastAsia"/>
        </w:rPr>
        <w:t>　　　　9.1.2 篮球记分牌主要原料及供应情况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篮球记分牌行业采购模式</w:t>
      </w:r>
      <w:r>
        <w:rPr>
          <w:rFonts w:hint="eastAsia"/>
        </w:rPr>
        <w:br/>
      </w:r>
      <w:r>
        <w:rPr>
          <w:rFonts w:hint="eastAsia"/>
        </w:rPr>
        <w:t>　　9.3 篮球记分牌行业生产模式</w:t>
      </w:r>
      <w:r>
        <w:rPr>
          <w:rFonts w:hint="eastAsia"/>
        </w:rPr>
        <w:br/>
      </w:r>
      <w:r>
        <w:rPr>
          <w:rFonts w:hint="eastAsia"/>
        </w:rPr>
        <w:t>　　9.4 篮球记分牌行业销售模式及销售渠道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按产品类型细分，全球篮球记分牌市场规模2020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按应用细分，全球篮球记分牌市场规模（CAGR）2020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篮球记分牌行业发展主要特点</w:t>
      </w:r>
      <w:r>
        <w:rPr>
          <w:rFonts w:hint="eastAsia"/>
        </w:rPr>
        <w:br/>
      </w:r>
      <w:r>
        <w:rPr>
          <w:rFonts w:hint="eastAsia"/>
        </w:rPr>
        <w:t>　　表 4： 篮球记分牌行业发展有利因素分析</w:t>
      </w:r>
      <w:r>
        <w:rPr>
          <w:rFonts w:hint="eastAsia"/>
        </w:rPr>
        <w:br/>
      </w:r>
      <w:r>
        <w:rPr>
          <w:rFonts w:hint="eastAsia"/>
        </w:rPr>
        <w:t>　　表 5： 篮球记分牌行业发展不利因素分析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进入篮球记分牌行业壁垒</w:t>
      </w:r>
      <w:r>
        <w:rPr>
          <w:rFonts w:hint="eastAsia"/>
        </w:rPr>
        <w:br/>
      </w:r>
      <w:r>
        <w:rPr>
          <w:rFonts w:hint="eastAsia"/>
        </w:rPr>
        <w:t>　　表 7： 篮球记分牌主要企业在国际市场占有率（按销量，2022-2025）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2024年篮球记分牌主要企业在国际市场排名（按销量）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全球市场主要企业篮球记分牌销量（2022-2025）&amp;（千个）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篮球记分牌主要企业在国际市场占有率（按收入，2022-2025）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2024年篮球记分牌主要企业在国际市场排名（按收入）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全球市场主要企业篮球记分牌销售收入（2022-2025）&amp;（万元）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全球市场主要企业篮球记分牌销售价格（2022-2025）&amp;（US$/Unit）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篮球记分牌主要企业在中国市场占有率（按销量，2022-2025）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2024年篮球记分牌主要企业在中国市场排名（按销量）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中国市场主要企业篮球记分牌销量（2022-2025）&amp;（千个）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篮球记分牌主要企业在中国市场占有率（按收入，2022-2025）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2024年篮球记分牌主要企业在中国市场排名（按收入）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中国市场主要企业篮球记分牌销售收入（2022-2025）&amp;（万元）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全球主要厂商篮球记分牌总部及产地分布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全球主要厂商成立时间及篮球记分牌商业化日期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全球主要厂商篮球记分牌产品类型及应用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2024年全球篮球记分牌主要厂商市场地位（第一梯队、第二梯队和第三梯队）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全球篮球记分牌市场投资、并购等现状分析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全球主要地区篮球记分牌产量增速（CAGR）：（2020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全球主要地区篮球记分牌产量（2020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全球主要地区篮球记分牌产量（2020-2025）&amp;（千个）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全球主要地区篮球记分牌产量（2026-2032）&amp;（千个）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全球主要地区篮球记分牌产量市场份额（2020-2025）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全球主要地区篮球记分牌产量（2026-2032）&amp;（千个）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中国市场篮球记分牌产量、销量、进出口（2020-2025年）&amp;（千个）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中国市场篮球记分牌产量、销量、进出口预测（2026-2032）&amp;（千个）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全球主要地区篮球记分牌销售收入增速：（2020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全球主要地区篮球记分牌销售收入（2020-2025）&amp;（万元）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全球主要地区篮球记分牌销售收入市场份额（2020-2025）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全球主要地区篮球记分牌收入（2026-2032）&amp;（万元）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全球主要地区篮球记分牌收入市场份额（2026-2032）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全球主要地区篮球记分牌销量（千个）：2020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全球主要地区篮球记分牌销量（2020-2025）&amp;（千个）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全球主要地区篮球记分牌销量市场份额（2020-2025）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全球主要地区篮球记分牌销量（2026-2032）&amp;（千个）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全球主要地区篮球记分牌销量份额（2026-2032）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篮球记分牌销量（千个）、收入（万元）、价格（US$/Unit）及毛利率（2020-2025）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篮球记分牌销量（千个）、收入（万元）、价格（US$/Unit）及毛利率（2020-2025）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篮球记分牌销量（千个）、收入（万元）、价格（US$/Unit）及毛利率（2020-2025）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篮球记分牌销量（千个）、收入（万元）、价格（US$/Unit）及毛利率（2020-2025）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篮球记分牌销量（千个）、收入（万元）、价格（US$/Unit）及毛利率（2020-2025）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篮球记分牌销量（千个）、收入（万元）、价格（US$/Unit）及毛利率（2020-2025）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篮球记分牌销量（千个）、收入（万元）、价格（US$/Unit）及毛利率（2020-2025）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篮球记分牌销量（千个）、收入（万元）、价格（US$/Unit）及毛利率（2020-2025）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篮球记分牌生产基地、销售区域、竞争对手及市场地位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篮球记分牌产品规格、参数及市场应用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篮球记分牌销量（千个）、收入（万元）、价格（US$/Unit）及毛利率（2020-2025）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全球不同产品类型篮球记分牌销量（2020-2025年）&amp;（千个）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全球不同产品类型篮球记分牌销量市场份额（2020-2025）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全球不同产品类型篮球记分牌销量预测（2026-2032）&amp;（千个）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全球市场不同产品类型篮球记分牌销量市场份额预测（2026-2032）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全球不同产品类型篮球记分牌收入（2020-2025年）&amp;（万元）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全球不同产品类型篮球记分牌收入市场份额（2020-2025）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全球不同产品类型篮球记分牌收入预测（2026-2032）&amp;（万元）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全球不同产品类型篮球记分牌收入市场份额预测（2026-2032）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中国不同产品类型篮球记分牌销量预测（2026-2032）&amp;（千个）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全球市场不同产品类型篮球记分牌销量市场份额预测（2026-2032）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中国不同产品类型篮球记分牌销量（2020-2025年）&amp;（千个）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99： 中国不同产品类型篮球记分牌销量市场份额（2020-2025）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中国不同产品类型篮球记分牌收入（2020-2025年）&amp;（万元）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中国不同产品类型篮球记分牌收入市场份额（2020-2025）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中国不同产品类型篮球记分牌收入预测（2026-2032）&amp;（万元）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中国不同产品类型篮球记分牌收入市场份额预测（2026-2032）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全球不同应用篮球记分牌销量（2020-2025年）&amp;（千个）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105： 全球不同应用篮球记分牌销量市场份额（2020-2025）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全球不同应用篮球记分牌销量预测（2026-2032）&amp;（千个）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全球市场不同应用篮球记分牌销量市场份额预测（2026-2032）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全球不同应用篮球记分牌收入（2020-2025年）&amp;（万元）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全球不同应用篮球记分牌收入市场份额（2020-2025）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全球不同应用篮球记分牌收入预测（2026-2032）&amp;（万元）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全球不同应用篮球记分牌收入市场份额预测（2026-2032）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中国不同应用篮球记分牌销量（2020-2025年）&amp;（千个）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113： 中国不同应用篮球记分牌销量市场份额（2020-2025）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中国不同应用篮球记分牌销量预测（2026-2032）&amp;（千个）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中国市场不同应用篮球记分牌销量市场份额预测（2026-2032）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中国不同应用篮球记分牌收入（2020-2025年）&amp;（万元）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中国不同应用篮球记分牌收入市场份额（2020-2025）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中国不同应用篮球记分牌收入预测（2026-2032）&amp;（万元）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中国不同应用篮球记分牌收入市场份额预测（2026-2032）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篮球记分牌行业发展趋势</w:t>
      </w:r>
      <w:r>
        <w:rPr>
          <w:rFonts w:hint="eastAsia"/>
        </w:rPr>
        <w:br/>
      </w:r>
      <w:r>
        <w:rPr>
          <w:rFonts w:hint="eastAsia"/>
        </w:rPr>
        <w:t>　　表 121： 篮球记分牌行业主要驱动因素</w:t>
      </w:r>
      <w:r>
        <w:rPr>
          <w:rFonts w:hint="eastAsia"/>
        </w:rPr>
        <w:br/>
      </w:r>
      <w:r>
        <w:rPr>
          <w:rFonts w:hint="eastAsia"/>
        </w:rPr>
        <w:t>　　表 122： 篮球记分牌行业供应链分析</w:t>
      </w:r>
      <w:r>
        <w:rPr>
          <w:rFonts w:hint="eastAsia"/>
        </w:rPr>
        <w:br/>
      </w:r>
      <w:r>
        <w:rPr>
          <w:rFonts w:hint="eastAsia"/>
        </w:rPr>
        <w:t>　　表 123： 篮球记分牌上游原料供应商</w:t>
      </w:r>
      <w:r>
        <w:rPr>
          <w:rFonts w:hint="eastAsia"/>
        </w:rPr>
        <w:br/>
      </w:r>
      <w:r>
        <w:rPr>
          <w:rFonts w:hint="eastAsia"/>
        </w:rPr>
        <w:t>　　表 124： 篮球记分牌主要地区不同应用客户分析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篮球记分牌典型经销商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篮球记分牌产品图片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全球不同产品类型篮球记分牌销售额2020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全球不同产品类型篮球记分牌市场份额2024 &amp; 2032</w:t>
      </w:r>
      <w:r>
        <w:rPr>
          <w:rFonts w:hint="eastAsia"/>
        </w:rPr>
        <w:br/>
      </w:r>
      <w:r>
        <w:rPr>
          <w:rFonts w:hint="eastAsia"/>
        </w:rPr>
        <w:t>　　图 4： 4英尺至8英尺产品图片</w:t>
      </w:r>
      <w:r>
        <w:rPr>
          <w:rFonts w:hint="eastAsia"/>
        </w:rPr>
        <w:br/>
      </w:r>
      <w:r>
        <w:rPr>
          <w:rFonts w:hint="eastAsia"/>
        </w:rPr>
        <w:t>　　图 5： 8英尺至14英尺产品图片</w:t>
      </w:r>
      <w:r>
        <w:rPr>
          <w:rFonts w:hint="eastAsia"/>
        </w:rPr>
        <w:br/>
      </w:r>
      <w:r>
        <w:rPr>
          <w:rFonts w:hint="eastAsia"/>
        </w:rPr>
        <w:t>　　图 6： 14英尺至20英尺产品图片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全球不同应用篮球记分牌市场份额2024 &amp; 2032</w:t>
      </w:r>
      <w:r>
        <w:rPr>
          <w:rFonts w:hint="eastAsia"/>
        </w:rPr>
        <w:br/>
      </w:r>
      <w:r>
        <w:rPr>
          <w:rFonts w:hint="eastAsia"/>
        </w:rPr>
        <w:t>　　图 10： 娱乐</w:t>
      </w:r>
      <w:r>
        <w:rPr>
          <w:rFonts w:hint="eastAsia"/>
        </w:rPr>
        <w:br/>
      </w:r>
      <w:r>
        <w:rPr>
          <w:rFonts w:hint="eastAsia"/>
        </w:rPr>
        <w:t>　　图 11： 专业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2024年全球前五大生产商篮球记分牌市场份额</w:t>
      </w:r>
      <w:r>
        <w:rPr>
          <w:rFonts w:hint="eastAsia"/>
        </w:rPr>
        <w:br/>
      </w:r>
      <w:r>
        <w:rPr>
          <w:rFonts w:hint="eastAsia"/>
        </w:rPr>
        <w:t>　　图 13： 2024年全球篮球记分牌第一梯队、第二梯队和第三梯队厂商及市场份额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全球篮球记分牌产能、产量、产能利用率及发展趋势（2020-2032）&amp;（千个）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15： 全球篮球记分牌产量、需求量及发展趋势（2020-2032）&amp;（千个）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全球主要地区篮球记分牌产量市场份额（2020-2032）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中国篮球记分牌产能、产量、产能利用率及发展趋势（2020-2032）&amp;（千个）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18： 中国篮球记分牌产量、市场需求量及发展趋势（2020-2032）&amp;（千个）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19： 全球篮球记分牌市场销售额及增长率：（2020-2032）&amp;（万元）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全球市场篮球记分牌市场规模：2020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全球市场篮球记分牌销量及增长率（2020-2032）&amp;（千个）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全球市场篮球记分牌价格趋势（2020-2032）&amp;（US$/Unit）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全球主要地区篮球记分牌销售收入（2020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全球主要地区篮球记分牌销售收入市场份额（2020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北美市场篮球记分牌销量及增长率（2020-2032）&amp;（千个）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北美市场篮球记分牌收入及增长率（2020-2032）&amp;（万元）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欧洲市场篮球记分牌销量及增长率（2020-2032）&amp;（千个）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欧洲市场篮球记分牌收入及增长率（2020-2032）&amp;（万元）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中国市场篮球记分牌销量及增长率（2020-2032）&amp;（千个）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中国市场篮球记分牌收入及增长率（2020-2032）&amp;（万元）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日本市场篮球记分牌销量及增长率（2020-2032）&amp;（千个）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日本市场篮球记分牌收入及增长率（2020-2032）&amp;（万元）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东南亚市场篮球记分牌销量及增长率（2020-2032）&amp;（千个）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东南亚市场篮球记分牌收入及增长率（2020-2032）&amp;（万元）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印度市场篮球记分牌销量及增长率（2020-2032）&amp;（千个）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印度市场篮球记分牌收入及增长率（2020-2032）&amp;（万元）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全球不同产品类型篮球记分牌价格走势（2020-2032）&amp;（US$/Unit）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38： 全球不同应用篮球记分牌价格走势（2020-2032）&amp;（US$/Unit）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39： 篮球记分牌中国企业SWOT分析</w:t>
      </w:r>
      <w:r>
        <w:rPr>
          <w:rFonts w:hint="eastAsia"/>
        </w:rPr>
        <w:br/>
      </w:r>
      <w:r>
        <w:rPr>
          <w:rFonts w:hint="eastAsia"/>
        </w:rPr>
        <w:t>　　图 40： 篮球记分牌产业链</w:t>
      </w:r>
      <w:r>
        <w:rPr>
          <w:rFonts w:hint="eastAsia"/>
        </w:rPr>
        <w:br/>
      </w:r>
      <w:r>
        <w:rPr>
          <w:rFonts w:hint="eastAsia"/>
        </w:rPr>
        <w:t>　　图 41： 篮球记分牌行业采购模式分析</w:t>
      </w:r>
      <w:r>
        <w:rPr>
          <w:rFonts w:hint="eastAsia"/>
        </w:rPr>
        <w:br/>
      </w:r>
      <w:r>
        <w:rPr>
          <w:rFonts w:hint="eastAsia"/>
        </w:rPr>
        <w:t>　　图 42： 篮球记分牌行业生产模式</w:t>
      </w:r>
      <w:r>
        <w:rPr>
          <w:rFonts w:hint="eastAsia"/>
        </w:rPr>
        <w:br/>
      </w:r>
      <w:r>
        <w:rPr>
          <w:rFonts w:hint="eastAsia"/>
        </w:rPr>
        <w:t>　　图 43： 篮球记分牌行业销售模式分析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ba457df354457" w:history="1">
        <w:r>
          <w:rPr>
            <w:rStyle w:val="Hyperlink"/>
          </w:rPr>
          <w:t>2026-2032年全球与中国篮球记分牌市场调研及行业前景预测报告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ba457df354457" w:history="1">
        <w:r>
          <w:rPr>
            <w:rStyle w:val="Hyperlink"/>
          </w:rPr>
          <w:t>https://www.20087.com/7/19/LanQiuJiFenPaiHangYeFaZhanQianJing.html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热点：比赛计分器软件、篮球记分牌怎么看、篮球比赛计时计分器手机版、篮球记分牌区位码查询、百分大战篮球计分器app、篮球记分牌流程图、篮球计分器、篮球记分牌怎么翻、篮球记分牌上面的内容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4d9093c354c6f" w:history="1">
      <w:r>
        <w:rPr>
          <w:rStyle w:val="Hyperlink"/>
        </w:rPr>
        <w:t>2026-2032年全球与中国篮球记分牌市场调研及行业前景预测报告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LanQiuJiFenPaiHangYeFaZhanQianJing.html" TargetMode="External" Id="R9dcba457df35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LanQiuJiFenPaiHangYeFaZhanQianJing.html" TargetMode="External" Id="R0db4d9093c35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2025-11-11T01:09:18Z</dcterms:created>
  <dcterms:modified xsi:type="dcterms:W3CDTF">2025-11-11T02:09:18Z</dcterms:modified>
  <dc:subject>2026-2032年全球与中国篮球记分牌市场调研及行业前景预测报告</dc:subject>
  <dc:title>2026-2032年全球与中国篮球记分牌市场调研及行业前景预测报告</dc:title>
  <cp:keywords>2026-2032年全球与中国篮球记分牌市场调研及行业前景预测报告</cp:keywords>
  <dc:description>2026-2032年全球与中国篮球记分牌市场调研及行业前景预测报告</dc:description>
</cp:coreProperties>
</file>