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5567dd6bd4f58" w:history="1">
              <w:r>
                <w:rPr>
                  <w:rStyle w:val="Hyperlink"/>
                </w:rPr>
                <w:t>2026-2032年中国网球俱乐部市场研究分析与前景趋势预测报告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5567dd6bd4f58" w:history="1">
              <w:r>
                <w:rPr>
                  <w:rStyle w:val="Hyperlink"/>
                </w:rPr>
                <w:t>2026-2032年中国网球俱乐部市场研究分析与前景趋势预测报告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5567dd6bd4f58" w:history="1">
                <w:r>
                  <w:rPr>
                    <w:rStyle w:val="Hyperlink"/>
                  </w:rPr>
                  <w:t>https://www.20087.com/7/19/WangQiuJuLeBuDeQianJing.html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俱乐部是以提供标准化网球场馆、专业教练服务及会员社交活动为核心的体育休闲服务机构，通常配备硬地、红土或室内场地，并延伸至青少年培训、赛事组织与体能康复等增值服务。目前，高端俱乐部普遍采用智能预约系统、鹰眼辅助判罚、运动表现分析平台及会员健康管理档案，强调体验个性化与服务全周期覆盖。在全民健身国家战略深化与中产阶层健康消费升级背景下，对场地维护标准（如平整度、弹跳一致性）、教练资质认证体系及社区化运营能力提出更高要求。然而，行业普遍存在重硬件轻运营问题，非高峰时段利用率低；且优质教练资源稀缺，制约服务质量稳定性。</w:t>
      </w:r>
      <w:r>
        <w:rPr>
          <w:rFonts w:hint="eastAsia"/>
        </w:rPr>
        <w:br/>
      </w:r>
      <w:r>
        <w:rPr>
          <w:rFonts w:hint="eastAsia"/>
        </w:rPr>
        <w:t>　　未来，网球俱乐部将向数字化融合、社区生态与可持续运营方向演进。市场调研网指出，AI动作捕捉系统可实时反馈击球轨迹与技术短板；虚拟现实训练舱将突破时空限制，支持全天候模拟对打。在“体育+”模式下，俱乐部将联动营养、理疗、心理辅导构建运动健康闭环。此外，太阳能照明与雨水回收系统将降低环境足迹。长远看，网球俱乐部将从“场地租赁场所”升级为“运动生活方式平台”，在健康中国与城市公共空间活化进程中，成为集竞技、社交、教育与 wellness 于一体的活力节点。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5567dd6bd4f58" w:history="1">
        <w:r>
          <w:rPr>
            <w:rStyle w:val="Hyperlink"/>
          </w:rPr>
          <w:t>2026-2032年中国网球俱乐部市场研究分析与前景趋势预测报告</w:t>
        </w:r>
      </w:hyperlink>
      <w:r>
        <w:rPr>
          <w:rFonts w:hint="eastAsia"/>
        </w:rPr>
        <w:t>》，2025年网球俱乐部行业市场规模达 亿元，预计2032年市场规模将达 亿元，期间年均复合增长率（CAGR）达 %。报告依托详实数据与一手调研资料，系统分析了网球俱乐部行业的产业链结构、市场规模、需求特征及价格体系，客观呈现了网球俱乐部行业发展现状，科学预测了网球俱乐部市场前景与未来趋势，重点剖析了重点企业的竞争格局、市场集中度及品牌影响力。同时，通过对网球俱乐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网球俱乐部市场概述</w:t>
      </w:r>
      <w:r>
        <w:rPr>
          <w:rFonts w:hint="eastAsia"/>
        </w:rPr>
        <w:br/>
      </w:r>
      <w:r>
        <w:rPr>
          <w:rFonts w:hint="eastAsia"/>
        </w:rPr>
        <w:t>　　1.1 网球俱乐部市场概述</w:t>
      </w:r>
      <w:r>
        <w:rPr>
          <w:rFonts w:hint="eastAsia"/>
        </w:rPr>
        <w:br/>
      </w:r>
      <w:r>
        <w:rPr>
          <w:rFonts w:hint="eastAsia"/>
        </w:rPr>
        <w:t>　　1.2 不同网球类型网球俱乐部分析</w:t>
      </w:r>
      <w:r>
        <w:rPr>
          <w:rFonts w:hint="eastAsia"/>
        </w:rPr>
        <w:br/>
      </w:r>
      <w:r>
        <w:rPr>
          <w:rFonts w:hint="eastAsia"/>
        </w:rPr>
        <w:t>　　　　1.2.1 中国市场不同网球类型网球俱乐部规模对比（2021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无压网球</w:t>
      </w:r>
      <w:r>
        <w:rPr>
          <w:rFonts w:hint="eastAsia"/>
        </w:rPr>
        <w:br/>
      </w:r>
      <w:r>
        <w:rPr>
          <w:rFonts w:hint="eastAsia"/>
        </w:rPr>
        <w:t>　　　　1.2.3 有压网球</w:t>
      </w:r>
      <w:r>
        <w:rPr>
          <w:rFonts w:hint="eastAsia"/>
        </w:rPr>
        <w:br/>
      </w:r>
      <w:r>
        <w:rPr>
          <w:rFonts w:hint="eastAsia"/>
        </w:rPr>
        <w:t>　　1.3 从不同应用，网球俱乐部主要包括如下几个方面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职业选手</w:t>
      </w:r>
      <w:r>
        <w:rPr>
          <w:rFonts w:hint="eastAsia"/>
        </w:rPr>
        <w:br/>
      </w:r>
      <w:r>
        <w:rPr>
          <w:rFonts w:hint="eastAsia"/>
        </w:rPr>
        <w:t>　　　　1.3.3 业余选手</w:t>
      </w:r>
      <w:r>
        <w:rPr>
          <w:rFonts w:hint="eastAsia"/>
        </w:rPr>
        <w:br/>
      </w:r>
      <w:r>
        <w:rPr>
          <w:rFonts w:hint="eastAsia"/>
        </w:rPr>
        <w:t>　　1.4 中国网球俱乐部市场规模现状及未来趋势（2021-2032）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中国市场主要企业网球俱乐部规模及市场份额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中国市场主要厂商进入网球俱乐部行业时间点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中国市场主要厂商网球俱乐部产品类型及应用</w:t>
      </w:r>
      <w:r>
        <w:rPr>
          <w:rFonts w:hint="eastAsia"/>
        </w:rPr>
        <w:br/>
      </w:r>
      <w:r>
        <w:rPr>
          <w:rFonts w:hint="eastAsia"/>
        </w:rPr>
        <w:t>　　2.5 网球俱乐部行业集中度、竞争程度分析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网球俱乐部行业集中度分析：2025年中国市场Top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中国不同网球类型网球俱乐部规模及预测</w:t>
      </w:r>
      <w:r>
        <w:rPr>
          <w:rFonts w:hint="eastAsia"/>
        </w:rPr>
        <w:br/>
      </w:r>
      <w:r>
        <w:rPr>
          <w:rFonts w:hint="eastAsia"/>
        </w:rPr>
        <w:t>　　4.1 中国不同网球类型网球俱乐部规模及市场份额（2021-2026）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中国不同网球类型网球俱乐部规模预测（2027-2032）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网球俱乐部行业发展面临的风险</w:t>
      </w:r>
      <w:r>
        <w:rPr>
          <w:rFonts w:hint="eastAsia"/>
        </w:rPr>
        <w:br/>
      </w:r>
      <w:r>
        <w:rPr>
          <w:rFonts w:hint="eastAsia"/>
        </w:rPr>
        <w:t>　　6.3 网球俱乐部行业政策分析</w:t>
      </w:r>
      <w:r>
        <w:rPr>
          <w:rFonts w:hint="eastAsia"/>
        </w:rPr>
        <w:br/>
      </w:r>
      <w:r>
        <w:rPr>
          <w:rFonts w:hint="eastAsia"/>
        </w:rPr>
        <w:t>　　6.4 网球俱乐部中国企业SWOT分析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网球俱乐部行业产业链简介</w:t>
      </w:r>
      <w:r>
        <w:rPr>
          <w:rFonts w:hint="eastAsia"/>
        </w:rPr>
        <w:br/>
      </w:r>
      <w:r>
        <w:rPr>
          <w:rFonts w:hint="eastAsia"/>
        </w:rPr>
        <w:t>　　　　7.1.1 网球俱乐部行业供应链分析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网球俱乐部行业主要下游客户</w:t>
      </w:r>
      <w:r>
        <w:rPr>
          <w:rFonts w:hint="eastAsia"/>
        </w:rPr>
        <w:br/>
      </w:r>
      <w:r>
        <w:rPr>
          <w:rFonts w:hint="eastAsia"/>
        </w:rPr>
        <w:t>　　7.2 网球俱乐部行业采购模式</w:t>
      </w:r>
      <w:r>
        <w:rPr>
          <w:rFonts w:hint="eastAsia"/>
        </w:rPr>
        <w:br/>
      </w:r>
      <w:r>
        <w:rPr>
          <w:rFonts w:hint="eastAsia"/>
        </w:rPr>
        <w:t>　　7.3 网球俱乐部行业开发/生产模式</w:t>
      </w:r>
      <w:r>
        <w:rPr>
          <w:rFonts w:hint="eastAsia"/>
        </w:rPr>
        <w:br/>
      </w:r>
      <w:r>
        <w:rPr>
          <w:rFonts w:hint="eastAsia"/>
        </w:rPr>
        <w:t>　　7.4 网球俱乐部行业销售模式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中国市场不同网球类型网球俱乐部规模（万元）及增长率对比（2021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无压网球主要企业列表</w:t>
      </w:r>
      <w:r>
        <w:rPr>
          <w:rFonts w:hint="eastAsia"/>
        </w:rPr>
        <w:br/>
      </w:r>
      <w:r>
        <w:rPr>
          <w:rFonts w:hint="eastAsia"/>
        </w:rPr>
        <w:t>　　表 3： 有压网球主要企业列表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中国市场不同应用网球俱乐部规模（万元）及增长率对比（2021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中国市场主要企业网球俱乐部规模（万元）&amp;（2021-2026）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中国市场主要企业网球俱乐部规模份额对比（2021-2026）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中国市场主要企业进入网球俱乐部市场日期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中国市场主要厂商网球俱乐部产品类型及应用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2025年中国市场网球俱乐部主要厂商市场地位（第一梯队、第二梯队和第三梯队）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中国市场网球俱乐部市场投资、并购等现状分析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重点企业（22）在中国市场网球俱乐部收入（万元）及毛利率（2021-2026）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中国不同网球类型网球俱乐部规模列表（万元）&amp;（2021-2026）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中国不同网球类型网球俱乐部规模市场份额列表（2021-2026）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中国不同网球类型网球俱乐部规模（万元）预测（2027-2032）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中国不同网球类型网球俱乐部规模市场份额预测（2027-2032）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中国不同应用网球俱乐部规模列表（万元）&amp;（2021-2026）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中国不同应用网球俱乐部规模市场份额列表（2021-2026）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中国不同应用网球俱乐部规模（万元）预测（2027-2032）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中国不同应用网球俱乐部规模市场份额预测（2027-2032）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网球俱乐部行业发展机遇及主要驱动因素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网球俱乐部行业发展面临的风险</w:t>
      </w:r>
      <w:r>
        <w:rPr>
          <w:rFonts w:hint="eastAsia"/>
        </w:rPr>
        <w:br/>
      </w:r>
      <w:r>
        <w:rPr>
          <w:rFonts w:hint="eastAsia"/>
        </w:rPr>
        <w:t>　　表 110： 网球俱乐部行业政策分析</w:t>
      </w:r>
      <w:r>
        <w:rPr>
          <w:rFonts w:hint="eastAsia"/>
        </w:rPr>
        <w:br/>
      </w:r>
      <w:r>
        <w:rPr>
          <w:rFonts w:hint="eastAsia"/>
        </w:rPr>
        <w:t>　　表 111： 网球俱乐部行业供应链分析</w:t>
      </w:r>
      <w:r>
        <w:rPr>
          <w:rFonts w:hint="eastAsia"/>
        </w:rPr>
        <w:br/>
      </w:r>
      <w:r>
        <w:rPr>
          <w:rFonts w:hint="eastAsia"/>
        </w:rPr>
        <w:t>　　表 112： 网球俱乐部上游原材料和主要供应商情况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网球俱乐部行业主要下游客户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网球俱乐部产品图片</w:t>
      </w:r>
      <w:r>
        <w:rPr>
          <w:rFonts w:hint="eastAsia"/>
        </w:rPr>
        <w:br/>
      </w:r>
      <w:r>
        <w:rPr>
          <w:rFonts w:hint="eastAsia"/>
        </w:rPr>
        <w:t>　　图 2： 中国不同网球类型网球俱乐部市场份额2025 &amp; 2032</w:t>
      </w:r>
      <w:r>
        <w:rPr>
          <w:rFonts w:hint="eastAsia"/>
        </w:rPr>
        <w:br/>
      </w:r>
      <w:r>
        <w:rPr>
          <w:rFonts w:hint="eastAsia"/>
        </w:rPr>
        <w:t>　　图 3： 无压网球产品图片</w:t>
      </w:r>
      <w:r>
        <w:rPr>
          <w:rFonts w:hint="eastAsia"/>
        </w:rPr>
        <w:br/>
      </w:r>
      <w:r>
        <w:rPr>
          <w:rFonts w:hint="eastAsia"/>
        </w:rPr>
        <w:t>　　图 4： 中国无压网球规模（万元）及增长率（2021-2032）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有压网球产品图片</w:t>
      </w:r>
      <w:r>
        <w:rPr>
          <w:rFonts w:hint="eastAsia"/>
        </w:rPr>
        <w:br/>
      </w:r>
      <w:r>
        <w:rPr>
          <w:rFonts w:hint="eastAsia"/>
        </w:rPr>
        <w:t>　　图 6： 中国有压网球规模（万元）及增长率（2021-2032）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中国不同应用网球俱乐部市场份额2025 VS 2032</w:t>
      </w:r>
      <w:r>
        <w:rPr>
          <w:rFonts w:hint="eastAsia"/>
        </w:rPr>
        <w:br/>
      </w:r>
      <w:r>
        <w:rPr>
          <w:rFonts w:hint="eastAsia"/>
        </w:rPr>
        <w:t>　　图 8： 职业选手</w:t>
      </w:r>
      <w:r>
        <w:rPr>
          <w:rFonts w:hint="eastAsia"/>
        </w:rPr>
        <w:br/>
      </w:r>
      <w:r>
        <w:rPr>
          <w:rFonts w:hint="eastAsia"/>
        </w:rPr>
        <w:t>　　图 9： 业余选手</w:t>
      </w:r>
      <w:r>
        <w:rPr>
          <w:rFonts w:hint="eastAsia"/>
        </w:rPr>
        <w:br/>
      </w:r>
      <w:r>
        <w:rPr>
          <w:rFonts w:hint="eastAsia"/>
        </w:rPr>
        <w:t>　　图 10： 中国网球俱乐部市场规模增速预测：（2021-2032）&amp;（万元）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中国市场网球俱乐部市场规模，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2025年中国市场前五大厂商网球俱乐部市场份额</w:t>
      </w:r>
      <w:r>
        <w:rPr>
          <w:rFonts w:hint="eastAsia"/>
        </w:rPr>
        <w:br/>
      </w:r>
      <w:r>
        <w:rPr>
          <w:rFonts w:hint="eastAsia"/>
        </w:rPr>
        <w:t>　　图 13： 2025年中国市场网球俱乐部第一梯队、第二梯队和第三梯队厂商及市场份额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中国不同网球类型网球俱乐部市场份额2021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15： 网球俱乐部中国企业SWOT分析</w:t>
      </w:r>
      <w:r>
        <w:rPr>
          <w:rFonts w:hint="eastAsia"/>
        </w:rPr>
        <w:br/>
      </w:r>
      <w:r>
        <w:rPr>
          <w:rFonts w:hint="eastAsia"/>
        </w:rPr>
        <w:t>　　图 16： 网球俱乐部产业链</w:t>
      </w:r>
      <w:r>
        <w:rPr>
          <w:rFonts w:hint="eastAsia"/>
        </w:rPr>
        <w:br/>
      </w:r>
      <w:r>
        <w:rPr>
          <w:rFonts w:hint="eastAsia"/>
        </w:rPr>
        <w:t>　　图 17： 网球俱乐部行业采购模式</w:t>
      </w:r>
      <w:r>
        <w:rPr>
          <w:rFonts w:hint="eastAsia"/>
        </w:rPr>
        <w:br/>
      </w:r>
      <w:r>
        <w:rPr>
          <w:rFonts w:hint="eastAsia"/>
        </w:rPr>
        <w:t>　　图 18： 网球俱乐部行业开发/生产模式分析</w:t>
      </w:r>
      <w:r>
        <w:rPr>
          <w:rFonts w:hint="eastAsia"/>
        </w:rPr>
        <w:br/>
      </w:r>
      <w:r>
        <w:rPr>
          <w:rFonts w:hint="eastAsia"/>
        </w:rPr>
        <w:t>　　图 19： 网球俱乐部行业销售模式分析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5567dd6bd4f58" w:history="1">
        <w:r>
          <w:rPr>
            <w:rStyle w:val="Hyperlink"/>
          </w:rPr>
          <w:t>2026-2032年中国网球俱乐部市场研究分析与前景趋势预测报告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5567dd6bd4f58" w:history="1">
        <w:r>
          <w:rPr>
            <w:rStyle w:val="Hyperlink"/>
          </w:rPr>
          <w:t>https://www.20087.com/7/19/WangQiuJuLeBuDeQianJing.html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为什么很少人玩、网球俱乐部运营模式、贝西克塔斯赛程比分、网球俱乐部名字、女人打网球暗示着什么、网球俱乐部物语攻略、网球四大网是哪四个、网球俱乐部物语破解版、网球史上耗时最长的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a4807435484d" w:history="1">
      <w:r>
        <w:rPr>
          <w:rStyle w:val="Hyperlink"/>
        </w:rPr>
        <w:t>2026-2032年中国网球俱乐部市场研究分析与前景趋势预测报告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angQiuJuLeBuDeQianJing.html" TargetMode="External" Id="Re565567dd6bd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angQiuJuLeBuDeQianJing.html" TargetMode="External" Id="Ree0ea4807435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2026-03-02T03:26:21Z</dcterms:created>
  <dcterms:modified xsi:type="dcterms:W3CDTF">2026-03-02T04:26:21Z</dcterms:modified>
  <dc:subject>2026-2032年中国网球俱乐部市场研究分析与前景趋势预测报告</dc:subject>
  <dc:title>2026-2032年中国网球俱乐部市场研究分析与前景趋势预测报告</dc:title>
  <cp:keywords>2026-2032年中国网球俱乐部市场研究分析与前景趋势预测报告</cp:keywords>
  <dc:description>2026-2032年中国网球俱乐部市场研究分析与前景趋势预测报告</dc:description>
</cp:coreProperties>
</file>