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4476732d149f5" w:history="1">
              <w:r>
                <w:rPr>
                  <w:rStyle w:val="Hyperlink"/>
                </w:rPr>
                <w:t>2025年中国网络广告市场调查分析与发展前景研究报告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4476732d149f5" w:history="1">
              <w:r>
                <w:rPr>
                  <w:rStyle w:val="Hyperlink"/>
                </w:rPr>
                <w:t>2025年中国网络广告市场调查分析与发展前景研究报告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4476732d149f5" w:history="1">
                <w:r>
                  <w:rPr>
                    <w:rStyle w:val="Hyperlink"/>
                  </w:rPr>
                  <w:t>https://www.20087.com/M_QiTa/97/WangLuoGuangGaoWeiLaiFaZhanQuShiYuCe.html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基于互联网平台投放的广告形式，包括搜索引擎广告、社交媒体广告、视频广告等多种类型。近年来，随着移动互联网的普及和社交媒体的兴起，网络广告的形式和渠道不断丰富，市场规模持续扩大。目前，网络广告更加注重精准营销和内容创意，能够根据用户的行为和兴趣推送个性化广告。</w:t>
      </w:r>
      <w:r>
        <w:rPr>
          <w:rFonts w:hint="eastAsia"/>
        </w:rPr>
        <w:br/>
      </w:r>
      <w:r>
        <w:rPr>
          <w:rFonts w:hint="eastAsia"/>
        </w:rPr>
        <w:t>　　未来，网络广告将更加注重数据驱动和个性化。随着大数据和人工智能技术的应用，网络广告将能够更精准地分析用户行为，提供高度定制化的广告内容。同时，随着消费者对广告质量要求的提高，创意和互动性强的广告形式将更加受到欢迎。此外，随着隐私保护法规的加强，网络广告将更加注重用户隐私保护，采用更加透明和负责任的数据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4476732d149f5" w:history="1">
        <w:r>
          <w:rPr>
            <w:rStyle w:val="Hyperlink"/>
          </w:rPr>
          <w:t>2025年中国网络广告市场调查分析与发展前景研究报告</w:t>
        </w:r>
      </w:hyperlink>
      <w:r>
        <w:rPr>
          <w:rFonts w:hint="eastAsia"/>
        </w:rPr>
        <w:t>》基于多年行业研究积累，结合网络广告市场发展现状，依托行业权威数据资源和长期市场监测数据库，对网络广告市场规模、技术现状及未来方向进行了全面分析。报告梳理了网络广告行业竞争格局，重点评估了主要企业的市场表现及品牌影响力，并通过SWOT分析揭示了网络广告行业机遇与潜在风险。同时，报告对网络广告市场前景和发展趋势进行了科学预测，为投资者提供了投资价值判断和策略建议，助力把握网络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网络广告产业概述</w:t>
      </w:r>
      <w:r>
        <w:rPr>
          <w:rFonts w:hint="eastAsia"/>
        </w:rPr>
        <w:br/>
      </w:r>
      <w:r>
        <w:rPr>
          <w:rFonts w:hint="eastAsia"/>
        </w:rPr>
        <w:t>　　第一节 网络广告行业定义与分类</w:t>
      </w:r>
      <w:r>
        <w:rPr>
          <w:rFonts w:hint="eastAsia"/>
        </w:rPr>
        <w:br/>
      </w:r>
      <w:r>
        <w:rPr>
          <w:rFonts w:hint="eastAsia"/>
        </w:rPr>
        <w:t>　　　　一、网络广告行业的概念及定义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二、网络广告行业主要产品分类</w:t>
      </w:r>
      <w:r>
        <w:rPr>
          <w:rFonts w:hint="eastAsia"/>
        </w:rPr>
        <w:br/>
      </w:r>
      <w:r>
        <w:rPr>
          <w:rFonts w:hint="eastAsia"/>
        </w:rPr>
        <w:t>　　第二节 网络广告行业产业链分析</w:t>
      </w:r>
      <w:r>
        <w:rPr>
          <w:rFonts w:hint="eastAsia"/>
        </w:rPr>
        <w:br/>
      </w:r>
      <w:r>
        <w:rPr>
          <w:rFonts w:hint="eastAsia"/>
        </w:rPr>
        <w:t>　　　　一、网络广告行业产业链简介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网络广告带来的影响</w:t>
      </w:r>
      <w:r>
        <w:rPr>
          <w:rFonts w:hint="eastAsia"/>
        </w:rPr>
        <w:br/>
      </w:r>
      <w:r>
        <w:rPr>
          <w:rFonts w:hint="eastAsia"/>
        </w:rPr>
        <w:t>　　　　一、网络广告增速加快</w:t>
      </w:r>
      <w:r>
        <w:rPr>
          <w:rFonts w:hint="eastAsia"/>
        </w:rPr>
        <w:br/>
      </w:r>
      <w:r>
        <w:rPr>
          <w:rFonts w:hint="eastAsia"/>
        </w:rPr>
        <w:t>　　　　二、网络广告定位更精准</w:t>
      </w:r>
      <w:r>
        <w:rPr>
          <w:rFonts w:hint="eastAsia"/>
        </w:rPr>
        <w:br/>
      </w:r>
      <w:r>
        <w:rPr>
          <w:rFonts w:hint="eastAsia"/>
        </w:rPr>
        <w:t>　　　　三、SEO收索网络广告市场加速发展</w:t>
      </w:r>
      <w:r>
        <w:rPr>
          <w:rFonts w:hint="eastAsia"/>
        </w:rPr>
        <w:br/>
      </w:r>
      <w:r>
        <w:rPr>
          <w:rFonts w:hint="eastAsia"/>
        </w:rPr>
        <w:t>　　　　四、反广告软件加速升级与扩张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全球网络广告行业发展分析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二、全球的网络广告行业的规模</w:t>
      </w:r>
      <w:r>
        <w:rPr>
          <w:rFonts w:hint="eastAsia"/>
        </w:rPr>
        <w:br/>
      </w:r>
      <w:r>
        <w:rPr>
          <w:rFonts w:hint="eastAsia"/>
        </w:rPr>
        <w:t>　　　　三、全球网络广告行业的发展趋势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重要国家的网络广告行业发展分析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一、美国网络广告行业的发展分析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二、欧盟网络广告行业的发展分析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三、韩国网络广告行业的发展分析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四、日本网络广告行业发展分析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三、相关行业经济环境分析</w:t>
      </w:r>
      <w:r>
        <w:rPr>
          <w:rFonts w:hint="eastAsia"/>
        </w:rPr>
        <w:br/>
      </w:r>
      <w:r>
        <w:rPr>
          <w:rFonts w:hint="eastAsia"/>
        </w:rPr>
        <w:t>　　　　四、相关行业经济对行业的影响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我国网络广告行业运行现状分析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三、我国网络广告企业发展分析</w:t>
      </w:r>
      <w:r>
        <w:rPr>
          <w:rFonts w:hint="eastAsia"/>
        </w:rPr>
        <w:br/>
      </w:r>
      <w:r>
        <w:rPr>
          <w:rFonts w:hint="eastAsia"/>
        </w:rPr>
        <w:t>　　第三节 我国网络广告行业经济指标分析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一、我国网络广告行业的盈利能力分析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二、我国网络广告行业的运营能力分析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三、我国网络广告行业的偿债能力分析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四、我国网络广告行业的发展能力分析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2020-2025年我国网络广告市场供需形势分析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2020-2025年网络广告行业供给分析</w:t>
      </w:r>
      <w:r>
        <w:rPr>
          <w:rFonts w:hint="eastAsia"/>
        </w:rPr>
        <w:br/>
      </w:r>
      <w:r>
        <w:rPr>
          <w:rFonts w:hint="eastAsia"/>
        </w:rPr>
        <w:t>　　　　一、网络广告行业供给方分析</w:t>
      </w:r>
      <w:r>
        <w:rPr>
          <w:rFonts w:hint="eastAsia"/>
        </w:rPr>
        <w:br/>
      </w:r>
      <w:r>
        <w:rPr>
          <w:rFonts w:hint="eastAsia"/>
        </w:rPr>
        <w:t>　　　　二、网络广告行业发行数量分析</w:t>
      </w:r>
      <w:r>
        <w:rPr>
          <w:rFonts w:hint="eastAsia"/>
        </w:rPr>
        <w:br/>
      </w:r>
      <w:r>
        <w:rPr>
          <w:rFonts w:hint="eastAsia"/>
        </w:rPr>
        <w:t>　　　　三、网络广告行业发行题材比重分析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2020-2025年网络广告行业需求分析</w:t>
      </w:r>
      <w:r>
        <w:rPr>
          <w:rFonts w:hint="eastAsia"/>
        </w:rPr>
        <w:br/>
      </w:r>
      <w:r>
        <w:rPr>
          <w:rFonts w:hint="eastAsia"/>
        </w:rPr>
        <w:t>　　　　一、网络广告行业需求方分析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二、不同类型网络广告需求的比重分析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2020-2025年网络广告行业供需平衡分析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一、网络广告供给方和需求方的关系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二、网络广告行业供需平衡分析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2025-2031年网络广告行业竞争形势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二、网络广告行业集中度分析</w:t>
      </w:r>
      <w:r>
        <w:rPr>
          <w:rFonts w:hint="eastAsia"/>
        </w:rPr>
        <w:br/>
      </w:r>
      <w:r>
        <w:rPr>
          <w:rFonts w:hint="eastAsia"/>
        </w:rPr>
        <w:t>　　　　三、网络广告行业SWOT分析</w:t>
      </w:r>
      <w:r>
        <w:rPr>
          <w:rFonts w:hint="eastAsia"/>
        </w:rPr>
        <w:br/>
      </w:r>
      <w:r>
        <w:rPr>
          <w:rFonts w:hint="eastAsia"/>
        </w:rPr>
        <w:t>　　第二节 网络广告行业竞争五力分析</w:t>
      </w:r>
      <w:r>
        <w:rPr>
          <w:rFonts w:hint="eastAsia"/>
        </w:rPr>
        <w:br/>
      </w:r>
      <w:r>
        <w:rPr>
          <w:rFonts w:hint="eastAsia"/>
        </w:rPr>
        <w:t>　　　　一、网络广告行业现有竞争者分析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二、网络广告行业新进入者分析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三、网络广告行业替代品威胁</w:t>
      </w:r>
      <w:r>
        <w:rPr>
          <w:rFonts w:hint="eastAsia"/>
        </w:rPr>
        <w:br/>
      </w:r>
      <w:r>
        <w:rPr>
          <w:rFonts w:hint="eastAsia"/>
        </w:rPr>
        <w:t>　　　　四、网络广告行业上游议价能力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五、网络广告行业下游议价能力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2020-2025年网络广告行业竞争格局分析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一、2020-2025年国内外网络广告竞争分析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二、2020-2025年我国网络广告市场竞争分析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三、2020-2025年我国网络广告市场集中度分析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四、2020-2025年国内主要网络广告企业动向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2025-2031年网络广告行业竞争格局分析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主要形式网络广告竞争格局</w:t>
      </w:r>
      <w:r>
        <w:rPr>
          <w:rFonts w:hint="eastAsia"/>
        </w:rPr>
        <w:br/>
      </w:r>
      <w:r>
        <w:rPr>
          <w:rFonts w:hint="eastAsia"/>
        </w:rPr>
        <w:t>　　　　一、网幅广告竞争分析</w:t>
      </w:r>
      <w:r>
        <w:rPr>
          <w:rFonts w:hint="eastAsia"/>
        </w:rPr>
        <w:br/>
      </w:r>
      <w:r>
        <w:rPr>
          <w:rFonts w:hint="eastAsia"/>
        </w:rPr>
        <w:t>　　　　二、链接广告竞争分析</w:t>
      </w:r>
      <w:r>
        <w:rPr>
          <w:rFonts w:hint="eastAsia"/>
        </w:rPr>
        <w:br/>
      </w:r>
      <w:r>
        <w:rPr>
          <w:rFonts w:hint="eastAsia"/>
        </w:rPr>
        <w:t>　　第二节 特殊形式网络广告竞争格局</w:t>
      </w:r>
      <w:r>
        <w:rPr>
          <w:rFonts w:hint="eastAsia"/>
        </w:rPr>
        <w:br/>
      </w:r>
      <w:r>
        <w:rPr>
          <w:rFonts w:hint="eastAsia"/>
        </w:rPr>
        <w:t>　　　　一、视频广告竞争分析</w:t>
      </w:r>
      <w:r>
        <w:rPr>
          <w:rFonts w:hint="eastAsia"/>
        </w:rPr>
        <w:br/>
      </w:r>
      <w:r>
        <w:rPr>
          <w:rFonts w:hint="eastAsia"/>
        </w:rPr>
        <w:t>　　　　二、定向广告竞争分析</w:t>
      </w:r>
      <w:r>
        <w:rPr>
          <w:rFonts w:hint="eastAsia"/>
        </w:rPr>
        <w:br/>
      </w:r>
      <w:r>
        <w:rPr>
          <w:rFonts w:hint="eastAsia"/>
        </w:rPr>
        <w:t>　　　　三、富媒体广告竞争分析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网络广告行业竞争策略分析</w:t>
      </w:r>
      <w:r>
        <w:rPr>
          <w:rFonts w:hint="eastAsia"/>
        </w:rPr>
        <w:br/>
      </w:r>
      <w:r>
        <w:rPr>
          <w:rFonts w:hint="eastAsia"/>
        </w:rPr>
        <w:t>　　第一节 网络广告市场竞争策略分析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二、2025年网络广告主要潜力项目分析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三、现有网络广告竞争策略分析</w:t>
      </w:r>
      <w:r>
        <w:rPr>
          <w:rFonts w:hint="eastAsia"/>
        </w:rPr>
        <w:br/>
      </w:r>
      <w:r>
        <w:rPr>
          <w:rFonts w:hint="eastAsia"/>
        </w:rPr>
        <w:t>　　　　四、网络广告潜力项目竞争策略选择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网络广告企业竞争策略分析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2025-2031年我国网络广告重点企业分析</w:t>
      </w:r>
      <w:r>
        <w:rPr>
          <w:rFonts w:hint="eastAsia"/>
        </w:rPr>
        <w:br/>
      </w:r>
      <w:r>
        <w:rPr>
          <w:rFonts w:hint="eastAsia"/>
        </w:rPr>
        <w:t>　　第一节 奥美广告公司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广州喜马拉雅广告有限公司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阳狮广告（上海）有限公司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2025-2031年网络广告行业前景及趋势预测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2025-2031年网络广告市场发展前景</w:t>
      </w:r>
      <w:r>
        <w:rPr>
          <w:rFonts w:hint="eastAsia"/>
        </w:rPr>
        <w:br/>
      </w:r>
      <w:r>
        <w:rPr>
          <w:rFonts w:hint="eastAsia"/>
        </w:rPr>
        <w:t>　　　　一、网络广告行业市场规模预测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三、网络广告行业企业数量预测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2025-2031年我国网络广告行业供需预测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一、2025-2031年我国网络广告行业供给预测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二、2025-2031年我国网络广告行业需求预测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我国网络广告行业投资现状分析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一、网络广告行业投资现状</w:t>
      </w:r>
      <w:r>
        <w:rPr>
          <w:rFonts w:hint="eastAsia"/>
        </w:rPr>
        <w:br/>
      </w:r>
      <w:r>
        <w:rPr>
          <w:rFonts w:hint="eastAsia"/>
        </w:rPr>
        <w:t>　　　　二、网络广告行业投资形势</w:t>
      </w:r>
      <w:r>
        <w:rPr>
          <w:rFonts w:hint="eastAsia"/>
        </w:rPr>
        <w:br/>
      </w:r>
      <w:r>
        <w:rPr>
          <w:rFonts w:hint="eastAsia"/>
        </w:rPr>
        <w:t>　　　　三、网络广告行业投资机遇</w:t>
      </w:r>
      <w:r>
        <w:rPr>
          <w:rFonts w:hint="eastAsia"/>
        </w:rPr>
        <w:br/>
      </w:r>
      <w:r>
        <w:rPr>
          <w:rFonts w:hint="eastAsia"/>
        </w:rPr>
        <w:t>　　　　四、网络广告行业投资风险</w:t>
      </w:r>
      <w:r>
        <w:rPr>
          <w:rFonts w:hint="eastAsia"/>
        </w:rPr>
        <w:br/>
      </w:r>
      <w:r>
        <w:rPr>
          <w:rFonts w:hint="eastAsia"/>
        </w:rPr>
        <w:t>　　第二节 网络广告行业投资特性分析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2025-2031年网络广告行业发展的影响因素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2025-2031年网络广告行业投资价值评估分析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中智.林.网络广告行业投资建议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网络广告的分类</w:t>
      </w:r>
      <w:r>
        <w:rPr>
          <w:rFonts w:hint="eastAsia"/>
        </w:rPr>
        <w:br/>
      </w:r>
      <w:r>
        <w:rPr>
          <w:rFonts w:hint="eastAsia"/>
        </w:rPr>
        <w:t>　　图表 美国网络广告市场规模</w:t>
      </w:r>
      <w:r>
        <w:rPr>
          <w:rFonts w:hint="eastAsia"/>
        </w:rPr>
        <w:br/>
      </w:r>
      <w:r>
        <w:rPr>
          <w:rFonts w:hint="eastAsia"/>
        </w:rPr>
        <w:t>　　图表 欧盟网络广告市场规模</w:t>
      </w:r>
      <w:r>
        <w:rPr>
          <w:rFonts w:hint="eastAsia"/>
        </w:rPr>
        <w:br/>
      </w:r>
      <w:r>
        <w:rPr>
          <w:rFonts w:hint="eastAsia"/>
        </w:rPr>
        <w:t>　　图表 韩国网络广告市场规模</w:t>
      </w:r>
      <w:r>
        <w:rPr>
          <w:rFonts w:hint="eastAsia"/>
        </w:rPr>
        <w:br/>
      </w:r>
      <w:r>
        <w:rPr>
          <w:rFonts w:hint="eastAsia"/>
        </w:rPr>
        <w:t>　　图表 日本网络广告市场规模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2020-2025年我国网络广告行业市场规模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2020-2025年我国网络广告行业的发行数量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2020-2025年我国网络广告行业的营运能力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2020-2025年我国网络广告行业供应数量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2020-2025年我国网络广告行业需求数量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2025-2031年我国网络广告行业市场规模预测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2025-2031年我国网络广告行业市场结构预测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2025-2031年我国网络广告行业盈利情况预测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4476732d149f5" w:history="1">
        <w:r>
          <w:rPr>
            <w:rStyle w:val="Hyperlink"/>
          </w:rPr>
          <w:t>2025年中国网络广告市场调查分析与发展前景研究报告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4476732d149f5" w:history="1">
        <w:r>
          <w:rPr>
            <w:rStyle w:val="Hyperlink"/>
          </w:rPr>
          <w:t>https://www.20087.com/M_QiTa/97/WangLuoGuangGaoWeiLaiFaZhanQuShiYuCe.html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热点：短视频营销、网络广告的特征是()多选题答案、百度广告、网络广告的特征是、广告宣传、网络广告中的每次点击成本是指、15秒创意广告短片、网络广告产生于哪个国家、信息流广告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f8ad2dd6d4320" w:history="1">
      <w:r>
        <w:rPr>
          <w:rStyle w:val="Hyperlink"/>
        </w:rPr>
        <w:t>2025年中国网络广告市场调查分析与发展前景研究报告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WangLuoGuangGaoWeiLaiFaZhanQuShiYuCe.html" TargetMode="External" Id="R5a94476732d1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WangLuoGuangGaoWeiLaiFaZhanQuShiYuCe.html" TargetMode="External" Id="Ra80f8ad2dd6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2025-02-01T01:12:00Z</dcterms:created>
  <dcterms:modified xsi:type="dcterms:W3CDTF">2025-02-01T02:12:00Z</dcterms:modified>
  <dc:subject>2025年中国网络广告市场调查分析与发展前景研究报告</dc:subject>
  <dc:title>2025年中国网络广告市场调查分析与发展前景研究报告</dc:title>
  <cp:keywords>2025年中国网络广告市场调查分析与发展前景研究报告</cp:keywords>
  <dc:description>2025年中国网络广告市场调查分析与发展前景研究报告</dc:description>
</cp:coreProperties>
</file>