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79183296174a0e" w:history="1">
              <w:r>
                <w:rPr>
                  <w:rStyle w:val="Hyperlink"/>
                </w:rPr>
                <w:t>2025-2031年中国图形加速卡市场现状与前景趋势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79183296174a0e" w:history="1">
              <w:r>
                <w:rPr>
                  <w:rStyle w:val="Hyperlink"/>
                </w:rPr>
                <w:t>2025-2031年中国图形加速卡市场现状与前景趋势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3633198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79183296174a0e" w:history="1">
                <w:r>
                  <w:rPr>
                    <w:rStyle w:val="Hyperlink"/>
                  </w:rPr>
                  <w:t>https://www.20087.com/8/19/TuXingJiaSuKaFaZhanQuShiFenXi.html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图形加速卡（Graphics Acceleration Card），通常被称为显卡或GPU，是计算机系统中的重要组件，负责处理图形数据并输出到显示器上。近年来，随着人工智能、虚拟现实（VR）、增强现实（AR）等技术的迅猛发展，对于高性能图形处理的需求日益增长，这促使了图形加速卡技术的快速进步。现代图形加速卡不仅在游戏性能上有了显著提升，在深度学习训练、数据中心加速计算等方面也展现出了强大的能力。此外，随着制程技术的进步，如7nm及以下的先进制程，使得新一代GPU能够以更低的功耗实现更高的性能，这对于移动设备尤其重要。</w:t>
      </w:r>
      <w:r>
        <w:rPr>
          <w:rFonts w:hint="eastAsia"/>
        </w:rPr>
        <w:br/>
      </w:r>
      <w:r>
        <w:rPr>
          <w:rFonts w:hint="eastAsia"/>
        </w:rPr>
        <w:t>　　未来，图形加速卡将继续向着更高性能、更低功耗的方向发展。一方面，随着5G网络的普及和云游戏服务的兴起，GPU需要支持更复杂的图形渲染技术，以满足用户对高质量游戏体验的需求。另一方面，由于机器学习算法变得越来越复杂，GPU将扮演更重要的角色，用于加速训练和推理过程。此外，随着自动驾驶汽车的研发深入，图形加速卡还将被广泛应用于车载计算平台，以处理实时感知、决策规划等任务。预计未来GPU的设计将更加注重灵活性和可编程性，以便更好地支持多样化的计算任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79183296174a0e" w:history="1">
        <w:r>
          <w:rPr>
            <w:rStyle w:val="Hyperlink"/>
          </w:rPr>
          <w:t>2025-2031年中国图形加速卡市场现状与前景趋势</w:t>
        </w:r>
      </w:hyperlink>
      <w:r>
        <w:rPr>
          <w:rFonts w:hint="eastAsia"/>
        </w:rPr>
        <w:t>》主要分析了图形加速卡行业的市场规模、图形加速卡市场供需状况、图形加速卡市场竞争状况和图形加速卡主要企业经营情况，同时对图形加速卡行业的未来发展做出了科学预测。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79183296174a0e" w:history="1">
        <w:r>
          <w:rPr>
            <w:rStyle w:val="Hyperlink"/>
          </w:rPr>
          <w:t>2025-2031年中国图形加速卡市场现状与前景趋势</w:t>
        </w:r>
      </w:hyperlink>
      <w:r>
        <w:rPr>
          <w:rFonts w:hint="eastAsia"/>
        </w:rPr>
        <w:t>》在多年图形加速卡行业研究的基础上，结合中国图形加速卡行业市场的发展现状，通过资深研究团队对图形加速卡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79183296174a0e" w:history="1">
        <w:r>
          <w:rPr>
            <w:rStyle w:val="Hyperlink"/>
          </w:rPr>
          <w:t>2025-2031年中国图形加速卡市场现状与前景趋势</w:t>
        </w:r>
      </w:hyperlink>
      <w:r>
        <w:rPr>
          <w:rFonts w:hint="eastAsia"/>
        </w:rPr>
        <w:t>》可以帮助投资者准确把握图形加速卡行业的市场现状，为投资者进行投资作出图形加速卡行业前景预判，挖掘图形加速卡行业投资价值，同时提出图形加速卡行业投资策略、生产策略、营销策略等方面的建议。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图形加速卡行业发展概述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一、图形加速卡行业定义及分类</w:t>
      </w:r>
      <w:r>
        <w:rPr>
          <w:rFonts w:hint="eastAsia"/>
        </w:rPr>
        <w:br/>
      </w:r>
      <w:r>
        <w:rPr>
          <w:rFonts w:hint="eastAsia"/>
        </w:rPr>
        <w:t>　　　　二、图形加速卡行业经济特性</w:t>
      </w:r>
      <w:r>
        <w:rPr>
          <w:rFonts w:hint="eastAsia"/>
        </w:rPr>
        <w:br/>
      </w:r>
      <w:r>
        <w:rPr>
          <w:rFonts w:hint="eastAsia"/>
        </w:rPr>
        <w:t>　　　　三、图形加速卡行业产业链简介</w:t>
      </w:r>
      <w:r>
        <w:rPr>
          <w:rFonts w:hint="eastAsia"/>
        </w:rPr>
        <w:br/>
      </w:r>
      <w:r>
        <w:rPr>
          <w:rFonts w:hint="eastAsia"/>
        </w:rPr>
        <w:t>　　第二节 图形加速卡行业发展成熟度</w:t>
      </w:r>
      <w:r>
        <w:rPr>
          <w:rFonts w:hint="eastAsia"/>
        </w:rPr>
        <w:br/>
      </w:r>
      <w:r>
        <w:rPr>
          <w:rFonts w:hint="eastAsia"/>
        </w:rPr>
        <w:t>　　　　一、图形加速卡行业发展周期分析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图形加速卡行业相关产业动态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2024-2025年图形加速卡行业发展环境分析</w:t>
      </w:r>
      <w:r>
        <w:rPr>
          <w:rFonts w:hint="eastAsia"/>
        </w:rPr>
        <w:br/>
      </w:r>
      <w:r>
        <w:rPr>
          <w:rFonts w:hint="eastAsia"/>
        </w:rPr>
        <w:t>　　第一节 图形加速卡行业环境分析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图形加速卡行业相关政策、法规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图形加速卡行业技术发展现状及趋势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当前我国图形加速卡技术发展现状</w:t>
      </w:r>
      <w:r>
        <w:rPr>
          <w:rFonts w:hint="eastAsia"/>
        </w:rPr>
        <w:br/>
      </w:r>
      <w:r>
        <w:rPr>
          <w:rFonts w:hint="eastAsia"/>
        </w:rPr>
        <w:t>　　第二节 中外图形加速卡技术差距及产生差距的主要原因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提高我国图形加速卡技术的对策</w:t>
      </w:r>
      <w:r>
        <w:rPr>
          <w:rFonts w:hint="eastAsia"/>
        </w:rPr>
        <w:br/>
      </w:r>
      <w:r>
        <w:rPr>
          <w:rFonts w:hint="eastAsia"/>
        </w:rPr>
        <w:t>　　第四节 我国图形加速卡产品研发、设计发展趋势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中国图形加速卡市场发展调研</w:t>
      </w:r>
      <w:r>
        <w:rPr>
          <w:rFonts w:hint="eastAsia"/>
        </w:rPr>
        <w:br/>
      </w:r>
      <w:r>
        <w:rPr>
          <w:rFonts w:hint="eastAsia"/>
        </w:rPr>
        <w:t>　　第一节 图形加速卡市场现状分析及预测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一、2020-2025年中国图形加速卡市场规模分析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二、2025-2031年中国图形加速卡市场规模预测</w:t>
      </w:r>
      <w:r>
        <w:rPr>
          <w:rFonts w:hint="eastAsia"/>
        </w:rPr>
        <w:br/>
      </w:r>
      <w:r>
        <w:rPr>
          <w:rFonts w:hint="eastAsia"/>
        </w:rPr>
        <w:t>　　第二节 图形加速卡行业产能分析及预测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一、2020-2025年中国图形加速卡行业产能分析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二、2025-2031年中国图形加速卡行业产能预测</w:t>
      </w:r>
      <w:r>
        <w:rPr>
          <w:rFonts w:hint="eastAsia"/>
        </w:rPr>
        <w:br/>
      </w:r>
      <w:r>
        <w:rPr>
          <w:rFonts w:hint="eastAsia"/>
        </w:rPr>
        <w:t>　　第三节 图形加速卡行业产量分析及预测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一、2020-2025年中国图形加速卡行业产量分析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二、2025-2031年中国图形加速卡行业产量预测</w:t>
      </w:r>
      <w:r>
        <w:rPr>
          <w:rFonts w:hint="eastAsia"/>
        </w:rPr>
        <w:br/>
      </w:r>
      <w:r>
        <w:rPr>
          <w:rFonts w:hint="eastAsia"/>
        </w:rPr>
        <w:t>　　第四节 图形加速卡市场需求分析及预测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一、2020-2025年中国图形加速卡市场需求分析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二、2025-2031年中国图形加速卡市场需求预测</w:t>
      </w:r>
      <w:r>
        <w:rPr>
          <w:rFonts w:hint="eastAsia"/>
        </w:rPr>
        <w:br/>
      </w:r>
      <w:r>
        <w:rPr>
          <w:rFonts w:hint="eastAsia"/>
        </w:rPr>
        <w:t>　　第五节 图形加速卡进出口数据分析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一、2020-2025年中国图形加速卡进出口数据分析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二、2025-2031年国内图形加速卡进出口情况预测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2020-2025年中国图形加速卡行业总体发展状况</w:t>
      </w:r>
      <w:r>
        <w:rPr>
          <w:rFonts w:hint="eastAsia"/>
        </w:rPr>
        <w:br/>
      </w:r>
      <w:r>
        <w:rPr>
          <w:rFonts w:hint="eastAsia"/>
        </w:rPr>
        <w:t>　　第一节 中国图形加速卡行业规模情况分析</w:t>
      </w:r>
      <w:r>
        <w:rPr>
          <w:rFonts w:hint="eastAsia"/>
        </w:rPr>
        <w:br/>
      </w:r>
      <w:r>
        <w:rPr>
          <w:rFonts w:hint="eastAsia"/>
        </w:rPr>
        <w:t>　　　　一、图形加速卡行业单位规模情况分析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二、图形加速卡行业人员规模状况分析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三、图形加速卡行业资产规模状况分析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四、图形加速卡行业市场规模状况分析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五、图形加速卡行业敏感性分析</w:t>
      </w:r>
      <w:r>
        <w:rPr>
          <w:rFonts w:hint="eastAsia"/>
        </w:rPr>
        <w:br/>
      </w:r>
      <w:r>
        <w:rPr>
          <w:rFonts w:hint="eastAsia"/>
        </w:rPr>
        <w:t>　　第二节 中国图形加速卡行业财务能力分析</w:t>
      </w:r>
      <w:r>
        <w:rPr>
          <w:rFonts w:hint="eastAsia"/>
        </w:rPr>
        <w:br/>
      </w:r>
      <w:r>
        <w:rPr>
          <w:rFonts w:hint="eastAsia"/>
        </w:rPr>
        <w:t>　　　　一、图形加速卡行业盈利能力分析</w:t>
      </w:r>
      <w:r>
        <w:rPr>
          <w:rFonts w:hint="eastAsia"/>
        </w:rPr>
        <w:br/>
      </w:r>
      <w:r>
        <w:rPr>
          <w:rFonts w:hint="eastAsia"/>
        </w:rPr>
        <w:t>　　　　二、图形加速卡行业偿债能力分析</w:t>
      </w:r>
      <w:r>
        <w:rPr>
          <w:rFonts w:hint="eastAsia"/>
        </w:rPr>
        <w:br/>
      </w:r>
      <w:r>
        <w:rPr>
          <w:rFonts w:hint="eastAsia"/>
        </w:rPr>
        <w:t>　　　　三、图形加速卡行业营运能力分析</w:t>
      </w:r>
      <w:r>
        <w:rPr>
          <w:rFonts w:hint="eastAsia"/>
        </w:rPr>
        <w:br/>
      </w:r>
      <w:r>
        <w:rPr>
          <w:rFonts w:hint="eastAsia"/>
        </w:rPr>
        <w:t>　　　　四、图形加速卡行业发展能力分析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中国图形加速卡行业重点区域发展分析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一、中国图形加速卡行业重点区域市场结构变化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二、重点地区（一）图形加速卡行业发展分析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三、重点地区（二）图形加速卡行业发展分析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四、重点地区（三）图形加速卡行业发展分析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五、重点地区（四）图形加速卡行业发展分析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六、重点地区（五）图形加速卡行业发展分析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图形加速卡行业产品价格分析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三、主要图形加速卡品牌产品价位分析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五、价格在图形加速卡行业竞争中的重要性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2025年中国图形加速卡行业上下游行业发展分析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图形加速卡上游行业分析</w:t>
      </w:r>
      <w:r>
        <w:rPr>
          <w:rFonts w:hint="eastAsia"/>
        </w:rPr>
        <w:br/>
      </w:r>
      <w:r>
        <w:rPr>
          <w:rFonts w:hint="eastAsia"/>
        </w:rPr>
        <w:t>　　　　一、图形加速卡产品成本构成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四、上游供给对图形加速卡行业的影响</w:t>
      </w:r>
      <w:r>
        <w:rPr>
          <w:rFonts w:hint="eastAsia"/>
        </w:rPr>
        <w:br/>
      </w:r>
      <w:r>
        <w:rPr>
          <w:rFonts w:hint="eastAsia"/>
        </w:rPr>
        <w:t>　　第二节 图形加速卡下游行业分析</w:t>
      </w:r>
      <w:r>
        <w:rPr>
          <w:rFonts w:hint="eastAsia"/>
        </w:rPr>
        <w:br/>
      </w:r>
      <w:r>
        <w:rPr>
          <w:rFonts w:hint="eastAsia"/>
        </w:rPr>
        <w:t>　　　　一、图形加速卡下游行业分布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四、下游需求对图形加速卡行业的影响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图形加速卡行业重点企业发展调研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图形加速卡重点企业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图形加速卡重点企业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图形加速卡重点企业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图形加速卡重点企业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图形加速卡重点企业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图形加速卡重点企业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2025年中国图形加速卡产业市场竞争格局分析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2025年中国图形加速卡产业竞争现状分析</w:t>
      </w:r>
      <w:r>
        <w:rPr>
          <w:rFonts w:hint="eastAsia"/>
        </w:rPr>
        <w:br/>
      </w:r>
      <w:r>
        <w:rPr>
          <w:rFonts w:hint="eastAsia"/>
        </w:rPr>
        <w:t>　　　　一、图形加速卡竞争力分析</w:t>
      </w:r>
      <w:r>
        <w:rPr>
          <w:rFonts w:hint="eastAsia"/>
        </w:rPr>
        <w:br/>
      </w:r>
      <w:r>
        <w:rPr>
          <w:rFonts w:hint="eastAsia"/>
        </w:rPr>
        <w:t>　　　　二、图形加速卡技术竞争分析</w:t>
      </w:r>
      <w:r>
        <w:rPr>
          <w:rFonts w:hint="eastAsia"/>
        </w:rPr>
        <w:br/>
      </w:r>
      <w:r>
        <w:rPr>
          <w:rFonts w:hint="eastAsia"/>
        </w:rPr>
        <w:t>　　　　三、图形加速卡价格竞争分析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2025年中国图形加速卡产业集中度分析</w:t>
      </w:r>
      <w:r>
        <w:rPr>
          <w:rFonts w:hint="eastAsia"/>
        </w:rPr>
        <w:br/>
      </w:r>
      <w:r>
        <w:rPr>
          <w:rFonts w:hint="eastAsia"/>
        </w:rPr>
        <w:t>　　　　一、图形加速卡市场集中度分析</w:t>
      </w:r>
      <w:r>
        <w:rPr>
          <w:rFonts w:hint="eastAsia"/>
        </w:rPr>
        <w:br/>
      </w:r>
      <w:r>
        <w:rPr>
          <w:rFonts w:hint="eastAsia"/>
        </w:rPr>
        <w:t>　　　　二、图形加速卡企业集中度分析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2025-2031年提高图形加速卡企业竞争力的策略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图形加速卡行业投资风险预警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2025年影响图形加速卡行业发展的主要因素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一、影响图形加速卡行业运行的有利因素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二、影响图形加速卡行业运行的稳定因素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三、影响图形加速卡行业运行的不利因素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四、我国图形加速卡行业发展面临的挑战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五、我国图形加速卡行业发展面临的机遇</w:t>
      </w:r>
      <w:r>
        <w:rPr>
          <w:rFonts w:hint="eastAsia"/>
        </w:rPr>
        <w:br/>
      </w:r>
      <w:r>
        <w:rPr>
          <w:rFonts w:hint="eastAsia"/>
        </w:rPr>
        <w:t>　　第二节 对图形加速卡行业投资风险预警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一、2025-2031年图形加速卡行业市场风险及控制策略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二、2025-2031年图形加速卡行业政策风险及控制策略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三、2025-2031年图形加速卡行业经营风险及控制策略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四、2025-2031年图形加速卡同业竞争风险及控制策略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五、2025-2031年图形加速卡行业其他风险及控制策略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图形加速卡行业发展趋势与投资规划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2025-2031年图形加速卡市场发展潜力分析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2025-2031年图形加速卡行业发展趋势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2025-2031年图形加速卡行业投资前景研究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中⋅智⋅林⋅对我国图形加速卡品牌的战略思考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二、图形加速卡实施品牌战略的意义</w:t>
      </w:r>
      <w:r>
        <w:rPr>
          <w:rFonts w:hint="eastAsia"/>
        </w:rPr>
        <w:br/>
      </w:r>
      <w:r>
        <w:rPr>
          <w:rFonts w:hint="eastAsia"/>
        </w:rPr>
        <w:t>　　　　三、图形加速卡企业品牌的现状分析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四、我国图形加速卡企业的品牌战略</w:t>
      </w:r>
      <w:r>
        <w:rPr>
          <w:rFonts w:hint="eastAsia"/>
        </w:rPr>
        <w:br/>
      </w:r>
      <w:r>
        <w:rPr>
          <w:rFonts w:hint="eastAsia"/>
        </w:rPr>
        <w:t>　　　　五、图形加速卡品牌战略管理的策略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2020-2025年中国图形加速卡市场规模及增长情况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2020-2025年中国图形加速卡行业产量及增长趋势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2025-2031年中国图形加速卡行业产量预测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2020-2025年中国图形加速卡行业市场需求及增长情况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2025-2031年中国图形加速卡行业市场需求预测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2020-2025年中国图形加速卡行业利润及增长情况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**地区图形加速卡市场规模及增长情况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**地区图形加速卡行业市场需求情况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**地区图形加速卡市场规模及增长情况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**地区图形加速卡行业市场需求情况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2020-2025年中国图形加速卡行业出口情况分析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2020-2025年中国图形加速卡行业产品市场价格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2025-2031年中国图形加速卡行业产品市场价格走势预测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图形加速卡重点企业经营情况分析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图形加速卡重点企业经营情况分析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2025-2031年中国图形加速卡市场规模预测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2025-2031年中国图形加速卡行业利润预测</w:t>
      </w:r>
      <w:r>
        <w:rPr>
          <w:rFonts w:hint="eastAsia"/>
        </w:rPr>
        <w:br/>
      </w:r>
      <w:r>
        <w:rPr>
          <w:rFonts w:hint="eastAsia"/>
        </w:rPr>
        <w:t>　　图表 2025年图形加速卡行业壁垒</w:t>
      </w:r>
      <w:r>
        <w:rPr>
          <w:rFonts w:hint="eastAsia"/>
        </w:rPr>
        <w:br/>
      </w:r>
      <w:r>
        <w:rPr>
          <w:rFonts w:hint="eastAsia"/>
        </w:rPr>
        <w:t>　　图表 2025年图形加速卡市场前景分析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2025-2031年中国图形加速卡市场需求预测</w:t>
      </w:r>
      <w:r>
        <w:rPr>
          <w:rFonts w:hint="eastAsia"/>
        </w:rPr>
        <w:br/>
      </w:r>
      <w:r>
        <w:rPr>
          <w:rFonts w:hint="eastAsia"/>
        </w:rPr>
        <w:t>　　图表 2025年图形加速卡发展趋势预测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79183296174a0e" w:history="1">
        <w:r>
          <w:rPr>
            <w:rStyle w:val="Hyperlink"/>
          </w:rPr>
          <w:t>2025-2031年中国图形加速卡市场现状与前景趋势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3633198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79183296174a0e" w:history="1">
        <w:r>
          <w:rPr>
            <w:rStyle w:val="Hyperlink"/>
          </w:rPr>
          <w:t>https://www.20087.com/8/19/TuXingJiaSuKaFaZhanQuShiFenXi.html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77dc7756554e13" w:history="1">
      <w:r>
        <w:rPr>
          <w:rStyle w:val="Hyperlink"/>
        </w:rPr>
        <w:t>2025-2031年中国图形加速卡市场现状与前景趋势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TuXingJiaSuKaFaZhanQuShiFenXi.html" TargetMode="External" Id="R2279183296174a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TuXingJiaSuKaFaZhanQuShiFenXi.html" TargetMode="External" Id="R0877dc7756554e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2024-12-21T00:48:00Z</dcterms:created>
  <dcterms:modified xsi:type="dcterms:W3CDTF">2024-12-21T01:48:00Z</dcterms:modified>
  <dc:subject>2025-2031年中国图形加速卡市场现状与前景趋势</dc:subject>
  <dc:title>2025-2031年中国图形加速卡市场现状与前景趋势</dc:title>
  <cp:keywords>2025-2031年中国图形加速卡市场现状与前景趋势</cp:keywords>
  <dc:description>2025-2031年中国图形加速卡市场现状与前景趋势</dc:description>
</cp:coreProperties>
</file>