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a5e80776b4c8f" w:history="1">
              <w:r>
                <w:rPr>
                  <w:rStyle w:val="Hyperlink"/>
                </w:rPr>
                <w:t>2023年中国海水淡化市场现状调查与未来发展前景趋势报告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a5e80776b4c8f" w:history="1">
              <w:r>
                <w:rPr>
                  <w:rStyle w:val="Hyperlink"/>
                </w:rPr>
                <w:t>2023年中国海水淡化市场现状调查与未来发展前景趋势报告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a5e80776b4c8f" w:history="1">
                <w:r>
                  <w:rPr>
                    <w:rStyle w:val="Hyperlink"/>
                  </w:rPr>
                  <w:t>https://www.20087.com/M_QiTa/98/HaiShuiDanHuaHangYeXianZhuangYuFaZhanQianJing.html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是一种解决淡水资源短缺问题的重要手段，在近年来随着水资源压力的增加而市场需求不断扩大。目前，海水淡化不仅在技术、设备方面有所突破，而且在能源效率、环境保护方面也取得了长足进展。随着新技术的应用，海水淡化正朝着更加高效、环保的方向发展，广泛应用于沿海地区饮用水供给、工业用水等领域。随着全球水资源危机的加剧，海水淡化市场也在持续扩大。</w:t>
      </w:r>
      <w:r>
        <w:rPr>
          <w:rFonts w:hint="eastAsia"/>
        </w:rPr>
        <w:br/>
      </w:r>
      <w:r>
        <w:rPr>
          <w:rFonts w:hint="eastAsia"/>
        </w:rPr>
        <w:t>　　未来，海水淡化行业将继续朝着技术创新和服务创新的方向发展。一方面，通过引入更多先进技术和设计理念，提高海水淡化的效率和水质，如采用更加先进的反渗透膜技术和能量回收装置。另一方面，随着水资源压力的增加，海水淡化将更加注重提供定制化服务，满足不同应用场景的特定需求。此外，随着可持续发展理念的普及，海水淡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a5e80776b4c8f" w:history="1">
        <w:r>
          <w:rPr>
            <w:rStyle w:val="Hyperlink"/>
          </w:rPr>
          <w:t>2023年中国海水淡化市场现状调查与未来发展前景趋势报告</w:t>
        </w:r>
      </w:hyperlink>
      <w:r>
        <w:rPr>
          <w:rFonts w:hint="eastAsia"/>
        </w:rPr>
        <w:t>》系统分析了海水淡化行业的现状，全面梳理了海水淡化市场需求、市场规模、产业链结构及价格体系，详细解读了海水淡化细分市场特点。报告结合权威数据，科学预测了海水淡化市场前景与发展趋势，客观分析了品牌竞争格局、市场集中度及重点企业的运营表现，并指出了海水淡化行业面临的机遇与风险。为海水淡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海水淡化产业政策环境分析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（2）《国家中长期科学和技术发展规划纲要（2006-2020）》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（8）国家海洋科技“十四五”规划》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1.5.2 海水淡化产业经济环境分析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海水淡化产业社会环境分析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国际海水淡化市场容量预测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海水淡化产业五力模型分析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（5）下游议价能力分析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中国海水淡化产业发展策略建议</w:t>
      </w:r>
      <w:r>
        <w:rPr>
          <w:rFonts w:hint="eastAsia"/>
        </w:rPr>
        <w:br/>
      </w:r>
      <w:r>
        <w:rPr>
          <w:rFonts w:hint="eastAsia"/>
        </w:rPr>
        <w:t>　　　　3.4.1 海水淡化产业投融资模式</w:t>
      </w:r>
      <w:r>
        <w:rPr>
          <w:rFonts w:hint="eastAsia"/>
        </w:rPr>
        <w:br/>
      </w:r>
      <w:r>
        <w:rPr>
          <w:rFonts w:hint="eastAsia"/>
        </w:rPr>
        <w:t>　　　　3.4.2 海水淡化市场监管</w:t>
      </w:r>
      <w:r>
        <w:rPr>
          <w:rFonts w:hint="eastAsia"/>
        </w:rPr>
        <w:br/>
      </w:r>
      <w:r>
        <w:rPr>
          <w:rFonts w:hint="eastAsia"/>
        </w:rPr>
        <w:t>　　　　3.4.3 海水淡化产业政策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电力行业发展现状及趋势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石化行业发展现状及趋势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天津市海水淡化投资规模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山东省海水淡化投资规模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河北省海水淡化投资规模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浙江省海水淡化投资规模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辽宁省海水淡化投资规模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广东省海水淡化投资规模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9.2.2 双良节能系统股份有限公司经营分析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9.2.4 南方泵业股份有限公司经营分析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浙江久立特材科技股份有限公司经营分析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山东招金膜天有限责任公司经营分析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（10）企业营销网络分析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贵阳时代沃顿科技有限公司经营分析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9.2.9 天津大港新泉海水淡化有限公司经营分析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蓝星东丽膜科技（北京）有限公司经营分析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（6）企业营销网络分析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9.2.11 青岛华欧海水淡化有限责任公司经营分析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9.2.12 北京海德能水处理设备制造有限公司经营分析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9.2.13 安阳瑞德环能科技有限公司经营分析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9.2.14 广州市晶源海水淡化与水处理有限公司经营分析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9.2.15 珠海市江河海水处理设备工程有限公司经营分析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9.2.16 广东顺德德力机械设备有限公司经营分析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9.2.17 深圳市和平卧龙科技有限公司经营分析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9.2.18 珠海市格凌实业有限公司经营分析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9.2.19 南京慧城水处理设备有限公司经营分析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9.2.20 上海统洁环保科技有限公司经营分析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9.3.3 蓝星环境工程有限公司经营分析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9.3.4 青岛海诺水务科技股份有限公司经营分析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9.3.5 北京北大青鸟新能源科技有限公司经营分析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（2）企业技术研发现状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9.3.6 浙江欧美环境工程有限公司经营分析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9.3.7 北京赛诺水务科技有限公司经营分析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9.3.8 上海恒通先进水处理有限公司经营分析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9.3.9 青岛百发海水淡化有限公司经营分析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（2）企业工程业绩分析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9.3.10 滨海环保装备（天津）有限公司经营分析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9.3.11 北京乾通电子设备有限公司经营分析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9.3.12 大连中集重化装备有限公司经营分析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9.3.13 东莞市四通环境治理有限公司经营分析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海水淡化产业投资规模分析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（3）海水淡化产业利润空间很大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4：2018-2023年中国生活用水量变化情况（单位：亿立方米，%）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5：2018-2023年中国工业用水量变化情况（单位：亿立方米，%）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8：2023年中国各主要省（区、直辖市）人均水资源（不含过境水量）（单位：立方米/人）</w:t>
      </w:r>
      <w:r>
        <w:rPr>
          <w:rFonts w:hint="eastAsia"/>
        </w:rPr>
        <w:br/>
      </w:r>
      <w:r>
        <w:rPr>
          <w:rFonts w:hint="eastAsia"/>
        </w:rPr>
        <w:t>　　图表 9：2023年中国工业用水价格前十大城市排行榜（单位：元/吨）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10：居民生活用水价格前几大城市排行榜（单位：元/立方米）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11：海水淡化的综合优势</w:t>
      </w:r>
      <w:r>
        <w:rPr>
          <w:rFonts w:hint="eastAsia"/>
        </w:rPr>
        <w:br/>
      </w:r>
      <w:r>
        <w:rPr>
          <w:rFonts w:hint="eastAsia"/>
        </w:rPr>
        <w:t>　　图表 12：“十四五”时期海水淡化的发展目标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13：中国海水淡化税收优惠条件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14：2018-2023年中国国内生产总值及其增长速度（单位：亿元，%）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15：2018-2023年全部工业增加值变化情况（单位：亿元，%）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17：2018-2023年分行业固定资产投资（不含农户）增长情况（单位：亿元，%）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19：2018-2023年全国水资源量变化情况（单位：亿立方米，立方米/人）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20：2018-2023年全国供水量变化情况（单位：亿立方米）</w:t>
      </w:r>
      <w:r>
        <w:rPr>
          <w:rFonts w:hint="eastAsia"/>
        </w:rPr>
        <w:br/>
      </w:r>
      <w:r>
        <w:rPr>
          <w:rFonts w:hint="eastAsia"/>
        </w:rPr>
        <w:t>　　图表 21：2023年世界海水淡化市场分布（单位：%）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22：2023年全球海水淡化技术市场份额（单位：%）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23：以色列IDE技术有限公司在华投资布局情况</w:t>
      </w:r>
      <w:r>
        <w:rPr>
          <w:rFonts w:hint="eastAsia"/>
        </w:rPr>
        <w:br/>
      </w:r>
      <w:r>
        <w:rPr>
          <w:rFonts w:hint="eastAsia"/>
        </w:rPr>
        <w:t>　　图表 24：2018-2023年中国海水淡化产能增长情况（单位：万吨/天）</w:t>
      </w:r>
      <w:r>
        <w:rPr>
          <w:rFonts w:hint="eastAsia"/>
        </w:rPr>
        <w:br/>
      </w:r>
      <w:r>
        <w:rPr>
          <w:rFonts w:hint="eastAsia"/>
        </w:rPr>
        <w:t>　　图表 25：2018-2023年中国海水淡化设备市场规模变化情况（单位：亿元）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26：全国沿海省市海水淡化工程分布（单位：万吨/天）</w:t>
      </w:r>
      <w:r>
        <w:rPr>
          <w:rFonts w:hint="eastAsia"/>
        </w:rPr>
        <w:br/>
      </w:r>
      <w:r>
        <w:rPr>
          <w:rFonts w:hint="eastAsia"/>
        </w:rPr>
        <w:t>　　图表 27：低于全国平均水平地区的水资源拥有量的省份淡水拥有情况（单位：立方米/年）</w:t>
      </w:r>
      <w:r>
        <w:rPr>
          <w:rFonts w:hint="eastAsia"/>
        </w:rPr>
        <w:br/>
      </w:r>
      <w:r>
        <w:rPr>
          <w:rFonts w:hint="eastAsia"/>
        </w:rPr>
        <w:t>　　图表 28：2023-2029年中国海水淡化设备市场规模预测（单位：亿元）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30：全球海水淡化技术应用结构（单位：%）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31：中国海水淡化技术应用进程</w:t>
      </w:r>
      <w:r>
        <w:rPr>
          <w:rFonts w:hint="eastAsia"/>
        </w:rPr>
        <w:br/>
      </w:r>
      <w:r>
        <w:rPr>
          <w:rFonts w:hint="eastAsia"/>
        </w:rPr>
        <w:t>　　图表 32：海水淡化主流方法</w:t>
      </w:r>
      <w:r>
        <w:rPr>
          <w:rFonts w:hint="eastAsia"/>
        </w:rPr>
        <w:br/>
      </w:r>
      <w:r>
        <w:rPr>
          <w:rFonts w:hint="eastAsia"/>
        </w:rPr>
        <w:t>　　图表 33：中国海水淡化技术应用结构（单位：%）</w:t>
      </w:r>
      <w:r>
        <w:rPr>
          <w:rFonts w:hint="eastAsia"/>
        </w:rPr>
        <w:br/>
      </w:r>
      <w:r>
        <w:rPr>
          <w:rFonts w:hint="eastAsia"/>
        </w:rPr>
        <w:t>　　图表 34：反渗透膜法原理示意图</w:t>
      </w:r>
      <w:r>
        <w:rPr>
          <w:rFonts w:hint="eastAsia"/>
        </w:rPr>
        <w:br/>
      </w:r>
      <w:r>
        <w:rPr>
          <w:rFonts w:hint="eastAsia"/>
        </w:rPr>
        <w:t>　　图表 35：反渗透膜法工艺流程图</w:t>
      </w:r>
      <w:r>
        <w:rPr>
          <w:rFonts w:hint="eastAsia"/>
        </w:rPr>
        <w:br/>
      </w:r>
      <w:r>
        <w:rPr>
          <w:rFonts w:hint="eastAsia"/>
        </w:rPr>
        <w:t>　　图表 36：反渗透法单位产成品投资构成（单位：%）</w:t>
      </w:r>
      <w:r>
        <w:rPr>
          <w:rFonts w:hint="eastAsia"/>
        </w:rPr>
        <w:br/>
      </w:r>
      <w:r>
        <w:rPr>
          <w:rFonts w:hint="eastAsia"/>
        </w:rPr>
        <w:t>　　图表 37：反渗透法海水淡化成本（单位：元/吨）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38：反渗透膜法海水淡化技术SWRO工艺</w:t>
      </w:r>
      <w:r>
        <w:rPr>
          <w:rFonts w:hint="eastAsia"/>
        </w:rPr>
        <w:br/>
      </w:r>
      <w:r>
        <w:rPr>
          <w:rFonts w:hint="eastAsia"/>
        </w:rPr>
        <w:t>　　图表 39：低温多效蒸馏法原理示意图</w:t>
      </w:r>
      <w:r>
        <w:rPr>
          <w:rFonts w:hint="eastAsia"/>
        </w:rPr>
        <w:br/>
      </w:r>
      <w:r>
        <w:rPr>
          <w:rFonts w:hint="eastAsia"/>
        </w:rPr>
        <w:t>　　图表 40：低温多效蒸馏法系统运行图</w:t>
      </w:r>
      <w:r>
        <w:rPr>
          <w:rFonts w:hint="eastAsia"/>
        </w:rPr>
        <w:br/>
      </w:r>
      <w:r>
        <w:rPr>
          <w:rFonts w:hint="eastAsia"/>
        </w:rPr>
        <w:t>　　图表 41：低温多效蒸馏法预处理参数设置</w:t>
      </w:r>
      <w:r>
        <w:rPr>
          <w:rFonts w:hint="eastAsia"/>
        </w:rPr>
        <w:br/>
      </w:r>
      <w:r>
        <w:rPr>
          <w:rFonts w:hint="eastAsia"/>
        </w:rPr>
        <w:t>　　图表 42：海水淡化装置性能参数</w:t>
      </w:r>
      <w:r>
        <w:rPr>
          <w:rFonts w:hint="eastAsia"/>
        </w:rPr>
        <w:br/>
      </w:r>
      <w:r>
        <w:rPr>
          <w:rFonts w:hint="eastAsia"/>
        </w:rPr>
        <w:t>　　图表 43：多级闪蒸法原理示意图</w:t>
      </w:r>
      <w:r>
        <w:rPr>
          <w:rFonts w:hint="eastAsia"/>
        </w:rPr>
        <w:br/>
      </w:r>
      <w:r>
        <w:rPr>
          <w:rFonts w:hint="eastAsia"/>
        </w:rPr>
        <w:t>　　图表 44：多级闪蒸法工艺流程图</w:t>
      </w:r>
      <w:r>
        <w:rPr>
          <w:rFonts w:hint="eastAsia"/>
        </w:rPr>
        <w:br/>
      </w:r>
      <w:r>
        <w:rPr>
          <w:rFonts w:hint="eastAsia"/>
        </w:rPr>
        <w:t>　　图表 45：多级闪蒸法海水淡化成本（单位：元/吨）</w:t>
      </w:r>
      <w:r>
        <w:rPr>
          <w:rFonts w:hint="eastAsia"/>
        </w:rPr>
        <w:br/>
      </w:r>
      <w:r>
        <w:rPr>
          <w:rFonts w:hint="eastAsia"/>
        </w:rPr>
        <w:t>　　图表 46：槽式太阳能闪蒸法海水淡化闪蒸法原理</w:t>
      </w:r>
      <w:r>
        <w:rPr>
          <w:rFonts w:hint="eastAsia"/>
        </w:rPr>
        <w:br/>
      </w:r>
      <w:r>
        <w:rPr>
          <w:rFonts w:hint="eastAsia"/>
        </w:rPr>
        <w:t>　　图表 47：槽式太阳能闪蒸法海水淡化直接蒸发法原理</w:t>
      </w:r>
      <w:r>
        <w:rPr>
          <w:rFonts w:hint="eastAsia"/>
        </w:rPr>
        <w:br/>
      </w:r>
      <w:r>
        <w:rPr>
          <w:rFonts w:hint="eastAsia"/>
        </w:rPr>
        <w:t>　　图表 48：槽式太阳能闪蒸法海水淡化间接蒸发法原理</w:t>
      </w:r>
      <w:r>
        <w:rPr>
          <w:rFonts w:hint="eastAsia"/>
        </w:rPr>
        <w:br/>
      </w:r>
      <w:r>
        <w:rPr>
          <w:rFonts w:hint="eastAsia"/>
        </w:rPr>
        <w:t>　　图表 49：槽式太阳能闪蒸法系统原理</w:t>
      </w:r>
      <w:r>
        <w:rPr>
          <w:rFonts w:hint="eastAsia"/>
        </w:rPr>
        <w:br/>
      </w:r>
      <w:r>
        <w:rPr>
          <w:rFonts w:hint="eastAsia"/>
        </w:rPr>
        <w:t>　　图表 50：国外太阳能海水淡化系统（单位：m3/d，t/h）</w:t>
      </w:r>
      <w:r>
        <w:rPr>
          <w:rFonts w:hint="eastAsia"/>
        </w:rPr>
        <w:br/>
      </w:r>
      <w:r>
        <w:rPr>
          <w:rFonts w:hint="eastAsia"/>
        </w:rPr>
        <w:t>　　图表 51：三种海水淡化工艺关键技术参数对比（单位：℃，t/m3，kWh/m3，m3/d）</w:t>
      </w:r>
      <w:r>
        <w:rPr>
          <w:rFonts w:hint="eastAsia"/>
        </w:rPr>
        <w:br/>
      </w:r>
      <w:r>
        <w:rPr>
          <w:rFonts w:hint="eastAsia"/>
        </w:rPr>
        <w:t>　　图表 52：三种海水淡化方法设备进口化投资费用对比（单位：元/m3·天）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53：三种海水淡化方法设备国产化投资费用对比（单位：元/m3·天）</w:t>
      </w:r>
      <w:r>
        <w:rPr>
          <w:rFonts w:hint="eastAsia"/>
        </w:rPr>
        <w:br/>
      </w:r>
      <w:r>
        <w:rPr>
          <w:rFonts w:hint="eastAsia"/>
        </w:rPr>
        <w:t>　　图表 54：三种海水淡化主流技术比较</w:t>
      </w:r>
      <w:r>
        <w:rPr>
          <w:rFonts w:hint="eastAsia"/>
        </w:rPr>
        <w:br/>
      </w:r>
      <w:r>
        <w:rPr>
          <w:rFonts w:hint="eastAsia"/>
        </w:rPr>
        <w:t>　　图表 55：2018-2023年中国膜产业产值变化情况（单位：亿元）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56：2023年全球反渗透膜生产区域图（单位：%）</w:t>
      </w:r>
      <w:r>
        <w:rPr>
          <w:rFonts w:hint="eastAsia"/>
        </w:rPr>
        <w:br/>
      </w:r>
      <w:r>
        <w:rPr>
          <w:rFonts w:hint="eastAsia"/>
        </w:rPr>
        <w:t>　　图表 57：2023年全球反渗透膜消费区域图（单位：%）</w:t>
      </w:r>
      <w:r>
        <w:rPr>
          <w:rFonts w:hint="eastAsia"/>
        </w:rPr>
        <w:br/>
      </w:r>
      <w:r>
        <w:rPr>
          <w:rFonts w:hint="eastAsia"/>
        </w:rPr>
        <w:t>　　图表 58：2023-2029年我国膜产品需求量预测（单位：万平方米）</w:t>
      </w:r>
      <w:r>
        <w:rPr>
          <w:rFonts w:hint="eastAsia"/>
        </w:rPr>
        <w:br/>
      </w:r>
      <w:r>
        <w:rPr>
          <w:rFonts w:hint="eastAsia"/>
        </w:rPr>
        <w:t>　　图表 59：2018-2023年江苏常发制冷股份有限公司两器产销情况（单位：套）</w:t>
      </w:r>
      <w:r>
        <w:rPr>
          <w:rFonts w:hint="eastAsia"/>
        </w:rPr>
        <w:br/>
      </w:r>
      <w:r>
        <w:rPr>
          <w:rFonts w:hint="eastAsia"/>
        </w:rPr>
        <w:t>　　图表 60：多级闪蒸的冷凝器装置结构示意图</w:t>
      </w:r>
      <w:r>
        <w:rPr>
          <w:rFonts w:hint="eastAsia"/>
        </w:rPr>
        <w:br/>
      </w:r>
      <w:r>
        <w:rPr>
          <w:rFonts w:hint="eastAsia"/>
        </w:rPr>
        <w:t>　　图表 61：船舶推进系统主冷凝器回路示意图</w:t>
      </w:r>
      <w:r>
        <w:rPr>
          <w:rFonts w:hint="eastAsia"/>
        </w:rPr>
        <w:br/>
      </w:r>
      <w:r>
        <w:rPr>
          <w:rFonts w:hint="eastAsia"/>
        </w:rPr>
        <w:t>　　图表 62：2018-2023年我国空调产量变化情况（单位：万台，%）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63：2018-2023年中国泵产量增长情况（单位：万台，%）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64：我国泵类热门产品采购排行榜</w:t>
      </w:r>
      <w:r>
        <w:rPr>
          <w:rFonts w:hint="eastAsia"/>
        </w:rPr>
        <w:br/>
      </w:r>
      <w:r>
        <w:rPr>
          <w:rFonts w:hint="eastAsia"/>
        </w:rPr>
        <w:t>　　图表 65：国内主要省份城市海水淡化及海水利用规划（单位：万吨/日，亿立方米/年）</w:t>
      </w:r>
      <w:r>
        <w:rPr>
          <w:rFonts w:hint="eastAsia"/>
        </w:rPr>
        <w:br/>
      </w:r>
      <w:r>
        <w:rPr>
          <w:rFonts w:hint="eastAsia"/>
        </w:rPr>
        <w:t>　　图表 66：“十四五”期间重点海水淡化项目（单位：m3/d）</w:t>
      </w:r>
      <w:r>
        <w:rPr>
          <w:rFonts w:hint="eastAsia"/>
        </w:rPr>
        <w:br/>
      </w:r>
      <w:r>
        <w:rPr>
          <w:rFonts w:hint="eastAsia"/>
        </w:rPr>
        <w:t>　　图表 67：中国目前建成以及在建主要低温多效海水淡化工程（部分）（单位：吨/日，万吨/日）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68：中国目前建成以及在建主要渗透膜海水淡化工程（部分）（单位：吨/日，万吨/日）</w:t>
      </w:r>
      <w:r>
        <w:rPr>
          <w:rFonts w:hint="eastAsia"/>
        </w:rPr>
        <w:br/>
      </w:r>
      <w:r>
        <w:rPr>
          <w:rFonts w:hint="eastAsia"/>
        </w:rPr>
        <w:t>　　图表 69：华能玉环电厂海水淡化工程成本测算（单位：万元，%，元/m3，万元/年）</w:t>
      </w:r>
      <w:r>
        <w:rPr>
          <w:rFonts w:hint="eastAsia"/>
        </w:rPr>
        <w:br/>
      </w:r>
      <w:r>
        <w:rPr>
          <w:rFonts w:hint="eastAsia"/>
        </w:rPr>
        <w:t>　　图表 70：山东荣成海水淡化示范项目工艺流程框图</w:t>
      </w:r>
      <w:r>
        <w:rPr>
          <w:rFonts w:hint="eastAsia"/>
        </w:rPr>
        <w:br/>
      </w:r>
      <w:r>
        <w:rPr>
          <w:rFonts w:hint="eastAsia"/>
        </w:rPr>
        <w:t>　　图表 71：山东荣成海水淡化示范项目成本测算（单位：立方米/日，万元，%，元/度，年，元/吨，元/年·人）</w:t>
      </w:r>
      <w:r>
        <w:rPr>
          <w:rFonts w:hint="eastAsia"/>
        </w:rPr>
        <w:br/>
      </w:r>
      <w:r>
        <w:rPr>
          <w:rFonts w:hint="eastAsia"/>
        </w:rPr>
        <w:t>　　图表 72：山东荣成海水淡化示范项目单位成本测算（单位：元/吨）</w:t>
      </w:r>
      <w:r>
        <w:rPr>
          <w:rFonts w:hint="eastAsia"/>
        </w:rPr>
        <w:br/>
      </w:r>
      <w:r>
        <w:rPr>
          <w:rFonts w:hint="eastAsia"/>
        </w:rPr>
        <w:t>　　图表 73：2018-2023年中国全年城市供水生产能力及增长率（单位：万吨/日，%）</w:t>
      </w:r>
      <w:r>
        <w:rPr>
          <w:rFonts w:hint="eastAsia"/>
        </w:rPr>
        <w:br/>
      </w:r>
      <w:r>
        <w:rPr>
          <w:rFonts w:hint="eastAsia"/>
        </w:rPr>
        <w:t>　　图表 74：2018-2023年中国城市全年供水总量及增长率（单位：亿吨，%）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75：2018-2023年中国用水结构变化（单位：%）</w:t>
      </w:r>
      <w:r>
        <w:rPr>
          <w:rFonts w:hint="eastAsia"/>
        </w:rPr>
        <w:br/>
      </w:r>
      <w:r>
        <w:rPr>
          <w:rFonts w:hint="eastAsia"/>
        </w:rPr>
        <w:t>　　图表 76：2018-2023年全国规模以上发电装机容量（单位：万千瓦）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77：2018-2023年全国电厂发电量变化情况（单位：亿千瓦时）</w:t>
      </w:r>
      <w:r>
        <w:rPr>
          <w:rFonts w:hint="eastAsia"/>
        </w:rPr>
        <w:br/>
      </w:r>
      <w:r>
        <w:rPr>
          <w:rFonts w:hint="eastAsia"/>
        </w:rPr>
        <w:t>　　图表 78：2018-2023年中国全社会用电量变化情况（单位：亿千瓦时，%）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79：全国火电行业用水情况（单位：亿m3，m3/MW·h）</w:t>
      </w:r>
      <w:r>
        <w:rPr>
          <w:rFonts w:hint="eastAsia"/>
        </w:rPr>
        <w:br/>
      </w:r>
      <w:r>
        <w:rPr>
          <w:rFonts w:hint="eastAsia"/>
        </w:rPr>
        <w:t>　　图表 80：火电行业用水量变化情况（单位：亿m3，%）</w:t>
      </w:r>
      <w:r>
        <w:rPr>
          <w:rFonts w:hint="eastAsia"/>
        </w:rPr>
        <w:br/>
      </w:r>
      <w:r>
        <w:rPr>
          <w:rFonts w:hint="eastAsia"/>
        </w:rPr>
        <w:t>　　图表 81：我国石化和化工主要产品取水情况（单位：亿m3）</w:t>
      </w:r>
      <w:r>
        <w:rPr>
          <w:rFonts w:hint="eastAsia"/>
        </w:rPr>
        <w:br/>
      </w:r>
      <w:r>
        <w:rPr>
          <w:rFonts w:hint="eastAsia"/>
        </w:rPr>
        <w:t>　　图表 82：中国海水淡化规模预测（单位：万m3/日）</w:t>
      </w:r>
      <w:r>
        <w:rPr>
          <w:rFonts w:hint="eastAsia"/>
        </w:rPr>
        <w:br/>
      </w:r>
      <w:r>
        <w:rPr>
          <w:rFonts w:hint="eastAsia"/>
        </w:rPr>
        <w:t>　　图表 83：影响海水淡化成本的主要因素</w:t>
      </w:r>
      <w:r>
        <w:rPr>
          <w:rFonts w:hint="eastAsia"/>
        </w:rPr>
        <w:br/>
      </w:r>
      <w:r>
        <w:rPr>
          <w:rFonts w:hint="eastAsia"/>
        </w:rPr>
        <w:t>　　图表 84：陶氏化学（中国）投资有限公司基本信息</w:t>
      </w:r>
      <w:r>
        <w:rPr>
          <w:rFonts w:hint="eastAsia"/>
        </w:rPr>
        <w:br/>
      </w:r>
      <w:r>
        <w:rPr>
          <w:rFonts w:hint="eastAsia"/>
        </w:rPr>
        <w:t>　　图表 85：陶氏化学（中国）投资有限公司业务能力情况</w:t>
      </w:r>
      <w:r>
        <w:rPr>
          <w:rFonts w:hint="eastAsia"/>
        </w:rPr>
        <w:br/>
      </w:r>
      <w:r>
        <w:rPr>
          <w:rFonts w:hint="eastAsia"/>
        </w:rPr>
        <w:t>　　图表 86：陶氏化学（中国）投资有限公司竞争优劣势分析</w:t>
      </w:r>
      <w:r>
        <w:rPr>
          <w:rFonts w:hint="eastAsia"/>
        </w:rPr>
        <w:br/>
      </w:r>
      <w:r>
        <w:rPr>
          <w:rFonts w:hint="eastAsia"/>
        </w:rPr>
        <w:t>　　图表 87：双良节能系统股份有限公司基本信息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88：双良节能系统股份有限公司业务能力情况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89：2023年双良节能系统股份有限公司产品结构（单位：万元，%）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90：2018-2023年双良节能系统股份有限公司主要经济指标分析（单位：万元）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91：2018-2023年双良节能系统股份有限公司盈利能力分析（单位：%）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92：2018-2023年双良节能系统股份有限公司运营能力分析（单位：次）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93：2018-2023年双良节能系统股份有限公司偿债能力分析（单位：%，倍）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94：2018-2023年双良节能系统股份有限公司发展能力分析（单位：%）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95：2018-2023年双良节能系统股份有限公司研发投入情况（单位：万元，%）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96：双良节能系统股份有限公司竞争优劣势分析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97：浙江海亮股份有限公司基本信息</w:t>
      </w:r>
      <w:r>
        <w:rPr>
          <w:rFonts w:hint="eastAsia"/>
        </w:rPr>
        <w:br/>
      </w:r>
      <w:r>
        <w:rPr>
          <w:rFonts w:hint="eastAsia"/>
        </w:rPr>
        <w:t>　　图表 98：浙江海亮股份有限公司业务能力情况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99：2023年浙江海亮股份有限公司产品结构（单位：万元，%）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100：2018-2023年浙江海亮股份有限公司主要经济指标分析（单位：万元）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101：2018-2023年浙江海亮股份有限公司盈利能力分析（单位：%）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102：2018-2023年浙江海亮股份有限公司运营能力分析（单位：次）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103：2018-2023年浙江海亮股份有限公司偿债能力分析（单位：%，倍）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104：2018-2023年浙江海亮股份有限公司发展能力分析（单位：%）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105：2023年浙江海亮股份有限公司区域营收情况（单位：万元，%）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106：2018-2023年浙江海亮股份有限公司研发投入情况（单位：万元，%）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107：浙江海亮股份有限公司竞争优劣势分析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108：南方泵业股份有限公司基本信息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109：2023年南方泵业股份有限公司产品结构（单位：万元，%）</w:t>
      </w:r>
      <w:r>
        <w:rPr>
          <w:rFonts w:hint="eastAsia"/>
        </w:rPr>
        <w:br/>
      </w:r>
      <w:r>
        <w:rPr>
          <w:rFonts w:hint="eastAsia"/>
        </w:rPr>
        <w:t>　　图表 110：2018-2023年南方泵业股份有限公司主要经济指标分析（单位：万元）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111：2018-2023年南方泵业股份有限公司盈利能力分析（单位：%）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112：2018-2023年南方泵业股份有限公司运营能力分析（单位：次）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113：2018-2023年南方泵业股份有限公司偿债能力分析（单位：%，倍）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114：2018-2023年南方泵业股份有限公司发展能力分析（单位：%）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115：2023年南方泵业股份有限公司区域营收情况（单位：万元，%）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116：2018-2023年南方泵业股份有限公司研发投入情况（单位：万元，%）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117：南方泵业股份有限公司海水淡化相关研发项目（单位：万元）</w:t>
      </w:r>
      <w:r>
        <w:rPr>
          <w:rFonts w:hint="eastAsia"/>
        </w:rPr>
        <w:br/>
      </w:r>
      <w:r>
        <w:rPr>
          <w:rFonts w:hint="eastAsia"/>
        </w:rPr>
        <w:t>　　图表 118：南方泵业股份有限公司竞争优劣势分析</w:t>
      </w:r>
      <w:r>
        <w:rPr>
          <w:rFonts w:hint="eastAsia"/>
        </w:rPr>
        <w:br/>
      </w:r>
      <w:r>
        <w:rPr>
          <w:rFonts w:hint="eastAsia"/>
        </w:rPr>
        <w:t>　　图表 119：浙江久立特材科技股份有限公司基本信息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120：2023年浙江久立特材科技股份有限公司产品结构（单位：万元，%）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a5e80776b4c8f" w:history="1">
        <w:r>
          <w:rPr>
            <w:rStyle w:val="Hyperlink"/>
          </w:rPr>
          <w:t>2023年中国海水淡化市场现状调查与未来发展前景趋势报告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a5e80776b4c8f" w:history="1">
        <w:r>
          <w:rPr>
            <w:rStyle w:val="Hyperlink"/>
          </w:rPr>
          <w:t>https://www.20087.com/M_QiTa/98/HaiShuiDanHuaHangYeXianZhuangYuFaZhanQianJing.html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2811f53ca4710" w:history="1">
      <w:r>
        <w:rPr>
          <w:rStyle w:val="Hyperlink"/>
        </w:rPr>
        <w:t>2023年中国海水淡化市场现状调查与未来发展前景趋势报告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HaiShuiDanHuaHangYeXianZhuangYuFaZhanQianJing.html" TargetMode="External" Id="R0b1a5e80776b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HaiShuiDanHuaHangYeXianZhuangYuFaZhanQianJing.html" TargetMode="External" Id="Rf3c2811f53ca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2023-02-14T04:04:00Z</dcterms:created>
  <dcterms:modified xsi:type="dcterms:W3CDTF">2023-02-14T05:04:00Z</dcterms:modified>
  <dc:subject>2023年中国海水淡化市场现状调查与未来发展前景趋势报告</dc:subject>
  <dc:title>2023年中国海水淡化市场现状调查与未来发展前景趋势报告</dc:title>
  <cp:keywords>2023年中国海水淡化市场现状调查与未来发展前景趋势报告</cp:keywords>
  <dc:description>2023年中国海水淡化市场现状调查与未来发展前景趋势报告</dc:description>
</cp:coreProperties>
</file>