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8f59df9e74100" w:history="1">
              <w:r>
                <w:rPr>
                  <w:rStyle w:val="Hyperlink"/>
                </w:rPr>
                <w:t>2025-2031年中国天然石墨锂离子电池负极材料行业现状分析与发展趋势研究报告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8f59df9e74100" w:history="1">
              <w:r>
                <w:rPr>
                  <w:rStyle w:val="Hyperlink"/>
                </w:rPr>
                <w:t>2025-2031年中国天然石墨锂离子电池负极材料行业现状分析与发展趋势研究报告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8f59df9e74100" w:history="1">
                <w:r>
                  <w:rPr>
                    <w:rStyle w:val="Hyperlink"/>
                  </w:rPr>
                  <w:t>https://www.20087.com/M_ShiYouHuaGong/13/TianRanShiMoLiLiZiDianChiFuJiCaiLiaoDeFaZhanQianJing.html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墨作为锂离子电池的负极材料，因其优异的电化学性能、较低的成本和较高的理论容量而被广泛使用。近年来，随着新能源汽车和储能系统市场的快速增长，对高性能锂离子电池的需求激增，进而推动了天然石墨负极材料的市场需求和技术革新。同时，为了提高电池的能量密度和循环寿命，研究人员正在探索石墨的改性方法，如表面包覆、掺杂等，以优化其电化学性能。</w:t>
      </w:r>
      <w:r>
        <w:rPr>
          <w:rFonts w:hint="eastAsia"/>
        </w:rPr>
        <w:br/>
      </w:r>
      <w:r>
        <w:rPr>
          <w:rFonts w:hint="eastAsia"/>
        </w:rPr>
        <w:t>　　未来，天然石墨锂离子电池负极材料将朝着更高性能和可持续性的方向发展。随着固态电解质和高镍正极材料的应用，天然石墨负极材料将需要匹配更高的能量密度要求，因此，高纯度、大比表面积的石墨材料将更受青睐。同时，为了减少对环境的影响，回收和再利用的石墨材料将成为研究热点，推动电池材料的循环经济。</w:t>
      </w:r>
      <w:r>
        <w:rPr>
          <w:rFonts w:hint="eastAsia"/>
        </w:rPr>
        <w:br/>
      </w:r>
      <w:r>
        <w:rPr>
          <w:rFonts w:hint="eastAsia"/>
        </w:rPr>
        <w:t>　　《</w:t>
      </w:r>
      <w:hyperlink r:id="R98b8f59df9e74100" w:history="1">
        <w:r>
          <w:rPr>
            <w:rStyle w:val="Hyperlink"/>
          </w:rPr>
          <w:t>2025-2031年中国天然石墨锂离子电池负极材料行业现状分析与发展趋势研究报告</w:t>
        </w:r>
      </w:hyperlink>
      <w:r>
        <w:rPr>
          <w:rFonts w:hint="eastAsia"/>
        </w:rPr>
        <w:t>》基于多年市场监测与行业研究，全面分析了天然石墨锂离子电池负极材料行业的现状、市场需求及市场规模，详细解读了天然石墨锂离子电池负极材料产业链结构、价格趋势及细分市场特点。报告科学预测了行业前景与发展方向，重点剖析了品牌竞争格局、市场集中度及主要企业的经营表现，并通过SWOT分析揭示了天然石墨锂离子电池负极材料行业机遇与风险。为投资者和决策者提供专业、客观的战略建议，是把握天然石墨锂离子电池负极材料行业动态与投资机会的重要参考。</w:t>
      </w:r>
      <w:r>
        <w:rPr>
          <w:rFonts w:hint="eastAsia"/>
        </w:rPr>
        <w:br/>
      </w:r>
      <w:r>
        <w:rPr>
          <w:rFonts w:hint="eastAsia"/>
        </w:rPr>
        <w:br/>
      </w:r>
      <w:r>
        <w:rPr>
          <w:rFonts w:hint="eastAsia"/>
        </w:rPr>
        <w:t>第一章 天然石墨锂离子电池负极材料行业经济环境分析及预测</w:t>
      </w:r>
      <w:r>
        <w:rPr>
          <w:rFonts w:hint="eastAsia"/>
        </w:rPr>
        <w:br/>
      </w:r>
      <w:r>
        <w:rPr>
          <w:rFonts w:hint="eastAsia"/>
        </w:rPr>
        <w:t>　　第一节 2025年天然石墨锂离子电池负极材料行业经济环境分析及预测</w:t>
      </w:r>
      <w:r>
        <w:rPr>
          <w:rFonts w:hint="eastAsia"/>
        </w:rPr>
        <w:br/>
      </w:r>
      <w:r>
        <w:rPr>
          <w:rFonts w:hint="eastAsia"/>
        </w:rPr>
        <w:t>　　　　一、世界经济发展趋势及影响预测</w:t>
      </w:r>
      <w:r>
        <w:rPr>
          <w:rFonts w:hint="eastAsia"/>
        </w:rPr>
        <w:br/>
      </w:r>
      <w:r>
        <w:rPr>
          <w:rFonts w:hint="eastAsia"/>
        </w:rPr>
        <w:t>　　　　二、国内经济发展趋势及影响预测</w:t>
      </w:r>
      <w:r>
        <w:rPr>
          <w:rFonts w:hint="eastAsia"/>
        </w:rPr>
        <w:br/>
      </w:r>
      <w:r>
        <w:rPr>
          <w:rFonts w:hint="eastAsia"/>
        </w:rPr>
        <w:t>　　　　三、货币及汇率政策发展趋势及影响预测</w:t>
      </w:r>
      <w:r>
        <w:rPr>
          <w:rFonts w:hint="eastAsia"/>
        </w:rPr>
        <w:br/>
      </w:r>
      <w:r>
        <w:rPr>
          <w:rFonts w:hint="eastAsia"/>
        </w:rPr>
        <w:t>　　　　四、居民消费水平发展趋势及影响预测</w:t>
      </w:r>
      <w:r>
        <w:rPr>
          <w:rFonts w:hint="eastAsia"/>
        </w:rPr>
        <w:br/>
      </w:r>
      <w:r>
        <w:rPr>
          <w:rFonts w:hint="eastAsia"/>
        </w:rPr>
        <w:br/>
      </w:r>
      <w:r>
        <w:rPr>
          <w:rFonts w:hint="eastAsia"/>
        </w:rPr>
        <w:t>第二章 天然石墨锂离子电池负极材料行业特征</w:t>
      </w:r>
      <w:r>
        <w:rPr>
          <w:rFonts w:hint="eastAsia"/>
        </w:rPr>
        <w:br/>
      </w:r>
      <w:r>
        <w:rPr>
          <w:rFonts w:hint="eastAsia"/>
        </w:rPr>
        <w:t>　　第一节 天然石墨锂离子电池负极材料行业概况</w:t>
      </w:r>
      <w:r>
        <w:rPr>
          <w:rFonts w:hint="eastAsia"/>
        </w:rPr>
        <w:br/>
      </w:r>
      <w:r>
        <w:rPr>
          <w:rFonts w:hint="eastAsia"/>
        </w:rPr>
        <w:t>　　　　一、天然石墨锂离子电池负极材料行业定义</w:t>
      </w:r>
      <w:r>
        <w:rPr>
          <w:rFonts w:hint="eastAsia"/>
        </w:rPr>
        <w:br/>
      </w:r>
      <w:r>
        <w:rPr>
          <w:rFonts w:hint="eastAsia"/>
        </w:rPr>
        <w:t>　　　　二、天然石墨锂离子电池负极材料上游行业定义及发展状况</w:t>
      </w:r>
      <w:r>
        <w:rPr>
          <w:rFonts w:hint="eastAsia"/>
        </w:rPr>
        <w:br/>
      </w:r>
      <w:r>
        <w:rPr>
          <w:rFonts w:hint="eastAsia"/>
        </w:rPr>
        <w:t>　　　　三、天然石墨锂离子电池负极材料下游行业定义及发展状况</w:t>
      </w:r>
      <w:r>
        <w:rPr>
          <w:rFonts w:hint="eastAsia"/>
        </w:rPr>
        <w:br/>
      </w:r>
      <w:r>
        <w:rPr>
          <w:rFonts w:hint="eastAsia"/>
        </w:rPr>
        <w:t>　　　　四、天然石墨锂离子电池负极材料行业在国民经济中的重要性</w:t>
      </w:r>
      <w:r>
        <w:rPr>
          <w:rFonts w:hint="eastAsia"/>
        </w:rPr>
        <w:br/>
      </w:r>
      <w:r>
        <w:rPr>
          <w:rFonts w:hint="eastAsia"/>
        </w:rPr>
        <w:t>　　　　五、天然石墨锂离子电池负极材料行业发展历程</w:t>
      </w:r>
      <w:r>
        <w:rPr>
          <w:rFonts w:hint="eastAsia"/>
        </w:rPr>
        <w:br/>
      </w:r>
      <w:r>
        <w:rPr>
          <w:rFonts w:hint="eastAsia"/>
        </w:rPr>
        <w:br/>
      </w:r>
      <w:r>
        <w:rPr>
          <w:rFonts w:hint="eastAsia"/>
        </w:rPr>
        <w:t>第三章 天然石墨锂离子电池负极材料业生产和需求状况分析</w:t>
      </w:r>
      <w:r>
        <w:rPr>
          <w:rFonts w:hint="eastAsia"/>
        </w:rPr>
        <w:br/>
      </w:r>
      <w:r>
        <w:rPr>
          <w:rFonts w:hint="eastAsia"/>
        </w:rPr>
        <w:t>　　第一节 生产状况分析</w:t>
      </w:r>
      <w:r>
        <w:rPr>
          <w:rFonts w:hint="eastAsia"/>
        </w:rPr>
        <w:br/>
      </w:r>
      <w:r>
        <w:rPr>
          <w:rFonts w:hint="eastAsia"/>
        </w:rPr>
        <w:t>　　　　一、总体生产状况</w:t>
      </w:r>
      <w:r>
        <w:rPr>
          <w:rFonts w:hint="eastAsia"/>
        </w:rPr>
        <w:br/>
      </w:r>
      <w:r>
        <w:rPr>
          <w:rFonts w:hint="eastAsia"/>
        </w:rPr>
        <w:t>　　　　二、生产结构分析</w:t>
      </w:r>
      <w:r>
        <w:rPr>
          <w:rFonts w:hint="eastAsia"/>
        </w:rPr>
        <w:br/>
      </w:r>
      <w:r>
        <w:rPr>
          <w:rFonts w:hint="eastAsia"/>
        </w:rPr>
        <w:t>　　第二节 需求状况分析</w:t>
      </w:r>
      <w:r>
        <w:rPr>
          <w:rFonts w:hint="eastAsia"/>
        </w:rPr>
        <w:br/>
      </w:r>
      <w:r>
        <w:rPr>
          <w:rFonts w:hint="eastAsia"/>
        </w:rPr>
        <w:t>　　　　一、需求总量状况</w:t>
      </w:r>
      <w:r>
        <w:rPr>
          <w:rFonts w:hint="eastAsia"/>
        </w:rPr>
        <w:br/>
      </w:r>
      <w:r>
        <w:rPr>
          <w:rFonts w:hint="eastAsia"/>
        </w:rPr>
        <w:t>　　　　二、需求结构状况</w:t>
      </w:r>
      <w:r>
        <w:rPr>
          <w:rFonts w:hint="eastAsia"/>
        </w:rPr>
        <w:br/>
      </w:r>
      <w:r>
        <w:rPr>
          <w:rFonts w:hint="eastAsia"/>
        </w:rPr>
        <w:t>　　　　三、消费状况分析</w:t>
      </w:r>
      <w:r>
        <w:rPr>
          <w:rFonts w:hint="eastAsia"/>
        </w:rPr>
        <w:br/>
      </w:r>
      <w:r>
        <w:rPr>
          <w:rFonts w:hint="eastAsia"/>
        </w:rPr>
        <w:t>　　第三节 产品进出口分析</w:t>
      </w:r>
      <w:r>
        <w:rPr>
          <w:rFonts w:hint="eastAsia"/>
        </w:rPr>
        <w:br/>
      </w:r>
      <w:r>
        <w:rPr>
          <w:rFonts w:hint="eastAsia"/>
        </w:rPr>
        <w:br/>
      </w:r>
      <w:r>
        <w:rPr>
          <w:rFonts w:hint="eastAsia"/>
        </w:rPr>
        <w:t>第四章 天然石墨锂离子电池负极材料行业规模与效益分析及预测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t>　　　　三、行业平均生产率大幅提高</w:t>
      </w:r>
      <w:r>
        <w:rPr>
          <w:rFonts w:hint="eastAsia"/>
        </w:rPr>
        <w:br/>
      </w:r>
      <w:r>
        <w:rPr>
          <w:rFonts w:hint="eastAsia"/>
        </w:rPr>
        <w:br/>
      </w:r>
      <w:r>
        <w:rPr>
          <w:rFonts w:hint="eastAsia"/>
        </w:rPr>
        <w:t>第五章 天然石墨锂离子电池负极材料行业产品营销分析</w:t>
      </w:r>
      <w:r>
        <w:rPr>
          <w:rFonts w:hint="eastAsia"/>
        </w:rPr>
        <w:br/>
      </w:r>
      <w:r>
        <w:rPr>
          <w:rFonts w:hint="eastAsia"/>
        </w:rPr>
        <w:t>　　第一节 天然石墨锂离子电池负极材料行业国内营销模式分析</w:t>
      </w:r>
      <w:r>
        <w:rPr>
          <w:rFonts w:hint="eastAsia"/>
        </w:rPr>
        <w:br/>
      </w:r>
      <w:r>
        <w:rPr>
          <w:rFonts w:hint="eastAsia"/>
        </w:rPr>
        <w:t>　　第二节 天然石墨锂离子电池负极材料行业主要销售渠道分析</w:t>
      </w:r>
      <w:r>
        <w:rPr>
          <w:rFonts w:hint="eastAsia"/>
        </w:rPr>
        <w:br/>
      </w:r>
      <w:r>
        <w:rPr>
          <w:rFonts w:hint="eastAsia"/>
        </w:rPr>
        <w:t>　　第三节 天然石墨锂离子电池负极材料行业广告与促销方式分析</w:t>
      </w:r>
      <w:r>
        <w:rPr>
          <w:rFonts w:hint="eastAsia"/>
        </w:rPr>
        <w:br/>
      </w:r>
      <w:r>
        <w:rPr>
          <w:rFonts w:hint="eastAsia"/>
        </w:rPr>
        <w:t>　　第四节 天然石墨锂离子电池负极材料行业价格竞争方式分析</w:t>
      </w:r>
      <w:r>
        <w:rPr>
          <w:rFonts w:hint="eastAsia"/>
        </w:rPr>
        <w:br/>
      </w:r>
      <w:r>
        <w:rPr>
          <w:rFonts w:hint="eastAsia"/>
        </w:rPr>
        <w:t>　　第五节 天然石墨锂离子电池负极材料行业国际化营销模式分析</w:t>
      </w:r>
      <w:r>
        <w:rPr>
          <w:rFonts w:hint="eastAsia"/>
        </w:rPr>
        <w:br/>
      </w:r>
      <w:r>
        <w:rPr>
          <w:rFonts w:hint="eastAsia"/>
        </w:rPr>
        <w:br/>
      </w:r>
      <w:r>
        <w:rPr>
          <w:rFonts w:hint="eastAsia"/>
        </w:rPr>
        <w:t>第六章 天然石墨锂离子电池负极材料行业运行现状分析</w:t>
      </w:r>
      <w:r>
        <w:rPr>
          <w:rFonts w:hint="eastAsia"/>
        </w:rPr>
        <w:br/>
      </w:r>
      <w:r>
        <w:rPr>
          <w:rFonts w:hint="eastAsia"/>
        </w:rPr>
        <w:t>　　第一节 2020-2025年产能、产量分析</w:t>
      </w:r>
      <w:r>
        <w:rPr>
          <w:rFonts w:hint="eastAsia"/>
        </w:rPr>
        <w:br/>
      </w:r>
      <w:r>
        <w:rPr>
          <w:rFonts w:hint="eastAsia"/>
        </w:rPr>
        <w:t>　　第二节 2020-2025年我国天然石墨锂离子电池负极材料需求规模分析与预测</w:t>
      </w:r>
      <w:r>
        <w:rPr>
          <w:rFonts w:hint="eastAsia"/>
        </w:rPr>
        <w:br/>
      </w:r>
      <w:r>
        <w:rPr>
          <w:rFonts w:hint="eastAsia"/>
        </w:rPr>
        <w:t>　　第三节 天然石墨锂离子电池负极材料产业的经济周期分析</w:t>
      </w:r>
      <w:r>
        <w:rPr>
          <w:rFonts w:hint="eastAsia"/>
        </w:rPr>
        <w:br/>
      </w:r>
      <w:r>
        <w:rPr>
          <w:rFonts w:hint="eastAsia"/>
        </w:rPr>
        <w:t>　　第四节 天然石墨锂离子电池负极材料产业集中度分析</w:t>
      </w:r>
      <w:r>
        <w:rPr>
          <w:rFonts w:hint="eastAsia"/>
        </w:rPr>
        <w:br/>
      </w:r>
      <w:r>
        <w:rPr>
          <w:rFonts w:hint="eastAsia"/>
        </w:rPr>
        <w:t>　　第五节 2025-2031年我国天然石墨锂离子电池负极材料行业价格走势预测</w:t>
      </w:r>
      <w:r>
        <w:rPr>
          <w:rFonts w:hint="eastAsia"/>
        </w:rPr>
        <w:br/>
      </w:r>
      <w:r>
        <w:rPr>
          <w:rFonts w:hint="eastAsia"/>
        </w:rPr>
        <w:t>　　第六节 2025-2031年我国天然石墨锂离子电池负极材料行业供需平衡分析</w:t>
      </w:r>
      <w:r>
        <w:rPr>
          <w:rFonts w:hint="eastAsia"/>
        </w:rPr>
        <w:br/>
      </w:r>
      <w:r>
        <w:rPr>
          <w:rFonts w:hint="eastAsia"/>
        </w:rPr>
        <w:br/>
      </w:r>
      <w:r>
        <w:rPr>
          <w:rFonts w:hint="eastAsia"/>
        </w:rPr>
        <w:t>第七章 天然石墨锂离子电池负极材料行业市场竞争分析及预测</w:t>
      </w:r>
      <w:r>
        <w:rPr>
          <w:rFonts w:hint="eastAsia"/>
        </w:rPr>
        <w:br/>
      </w:r>
      <w:r>
        <w:rPr>
          <w:rFonts w:hint="eastAsia"/>
        </w:rPr>
        <w:t>　　第一节 2025年我国天然石墨锂离子电池负极材料市场竞争格局分析及预测</w:t>
      </w:r>
      <w:r>
        <w:rPr>
          <w:rFonts w:hint="eastAsia"/>
        </w:rPr>
        <w:br/>
      </w:r>
      <w:r>
        <w:rPr>
          <w:rFonts w:hint="eastAsia"/>
        </w:rPr>
        <w:t>　　　　一、市场集中度分析及预测</w:t>
      </w:r>
      <w:r>
        <w:rPr>
          <w:rFonts w:hint="eastAsia"/>
        </w:rPr>
        <w:br/>
      </w:r>
      <w:r>
        <w:rPr>
          <w:rFonts w:hint="eastAsia"/>
        </w:rPr>
        <w:t>　　　　二、市场规模竞争分析及预测</w:t>
      </w:r>
      <w:r>
        <w:rPr>
          <w:rFonts w:hint="eastAsia"/>
        </w:rPr>
        <w:br/>
      </w:r>
      <w:r>
        <w:rPr>
          <w:rFonts w:hint="eastAsia"/>
        </w:rPr>
        <w:t>　　　　三、市场结构竞争分析及预测</w:t>
      </w:r>
      <w:r>
        <w:rPr>
          <w:rFonts w:hint="eastAsia"/>
        </w:rPr>
        <w:br/>
      </w:r>
      <w:r>
        <w:rPr>
          <w:rFonts w:hint="eastAsia"/>
        </w:rPr>
        <w:t>　　第二节 2025年我国天然石墨锂离子电池负极材料市场品牌竞争分析及预测</w:t>
      </w:r>
      <w:r>
        <w:rPr>
          <w:rFonts w:hint="eastAsia"/>
        </w:rPr>
        <w:br/>
      </w:r>
      <w:r>
        <w:rPr>
          <w:rFonts w:hint="eastAsia"/>
        </w:rPr>
        <w:t>　　第三节 2025年我国天然石墨锂离子电池负极材料市场竞争态势分析及预测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br/>
      </w:r>
      <w:r>
        <w:rPr>
          <w:rFonts w:hint="eastAsia"/>
        </w:rPr>
        <w:t>第八章 典型企业分析</w:t>
      </w:r>
      <w:r>
        <w:rPr>
          <w:rFonts w:hint="eastAsia"/>
        </w:rPr>
        <w:br/>
      </w:r>
      <w:r>
        <w:rPr>
          <w:rFonts w:hint="eastAsia"/>
        </w:rPr>
        <w:t>　　第一节 深圳贝特瑞电池材料有限公司</w:t>
      </w:r>
      <w:r>
        <w:rPr>
          <w:rFonts w:hint="eastAsia"/>
        </w:rPr>
        <w:br/>
      </w:r>
      <w:r>
        <w:rPr>
          <w:rFonts w:hint="eastAsia"/>
        </w:rPr>
        <w:t>　　　　一、公司基本情况分析</w:t>
      </w:r>
      <w:r>
        <w:rPr>
          <w:rFonts w:hint="eastAsia"/>
        </w:rPr>
        <w:br/>
      </w:r>
      <w:r>
        <w:rPr>
          <w:rFonts w:hint="eastAsia"/>
        </w:rPr>
        <w:t>　　　　二、2025年公司重大发展事项分析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t>　　第二节 新乡市华鑫电源材料股份有限公司</w:t>
      </w:r>
      <w:r>
        <w:rPr>
          <w:rFonts w:hint="eastAsia"/>
        </w:rPr>
        <w:br/>
      </w:r>
      <w:r>
        <w:rPr>
          <w:rFonts w:hint="eastAsia"/>
        </w:rPr>
        <w:t>　　　　一、公司基本情况分析</w:t>
      </w:r>
      <w:r>
        <w:rPr>
          <w:rFonts w:hint="eastAsia"/>
        </w:rPr>
        <w:br/>
      </w:r>
      <w:r>
        <w:rPr>
          <w:rFonts w:hint="eastAsia"/>
        </w:rPr>
        <w:t>　　　　二、2025年公司重大发展事项分析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t>　　第三节 杉杉科技</w:t>
      </w:r>
      <w:r>
        <w:rPr>
          <w:rFonts w:hint="eastAsia"/>
        </w:rPr>
        <w:br/>
      </w:r>
      <w:r>
        <w:rPr>
          <w:rFonts w:hint="eastAsia"/>
        </w:rPr>
        <w:t>　　　　一、公司基本情况分析</w:t>
      </w:r>
      <w:r>
        <w:rPr>
          <w:rFonts w:hint="eastAsia"/>
        </w:rPr>
        <w:br/>
      </w:r>
      <w:r>
        <w:rPr>
          <w:rFonts w:hint="eastAsia"/>
        </w:rPr>
        <w:t>　　　　二、2025年公司重大发展事项分析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t>　　第四节 大连丽昌新材料有限公司</w:t>
      </w:r>
      <w:r>
        <w:rPr>
          <w:rFonts w:hint="eastAsia"/>
        </w:rPr>
        <w:br/>
      </w:r>
      <w:r>
        <w:rPr>
          <w:rFonts w:hint="eastAsia"/>
        </w:rPr>
        <w:t>　　　　一、公司基本情况分析</w:t>
      </w:r>
      <w:r>
        <w:rPr>
          <w:rFonts w:hint="eastAsia"/>
        </w:rPr>
        <w:br/>
      </w:r>
      <w:r>
        <w:rPr>
          <w:rFonts w:hint="eastAsia"/>
        </w:rPr>
        <w:t>　　　　二、2025年公司重大发展事项分析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t>　　第五节 内蒙古三信实业有限公司</w:t>
      </w:r>
      <w:r>
        <w:rPr>
          <w:rFonts w:hint="eastAsia"/>
        </w:rPr>
        <w:br/>
      </w:r>
      <w:r>
        <w:rPr>
          <w:rFonts w:hint="eastAsia"/>
        </w:rPr>
        <w:t>　　　　一、公司基本情况分析</w:t>
      </w:r>
      <w:r>
        <w:rPr>
          <w:rFonts w:hint="eastAsia"/>
        </w:rPr>
        <w:br/>
      </w:r>
      <w:r>
        <w:rPr>
          <w:rFonts w:hint="eastAsia"/>
        </w:rPr>
        <w:t>　　　　二、2025年公司重大发展事项分析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br/>
      </w:r>
      <w:r>
        <w:rPr>
          <w:rFonts w:hint="eastAsia"/>
        </w:rPr>
        <w:t>第九章 天然石墨锂离子电池负极材料产品价格分析</w:t>
      </w:r>
      <w:r>
        <w:rPr>
          <w:rFonts w:hint="eastAsia"/>
        </w:rPr>
        <w:br/>
      </w:r>
      <w:r>
        <w:rPr>
          <w:rFonts w:hint="eastAsia"/>
        </w:rPr>
        <w:t>　　第一节 2020-2025年中国天然石墨锂离子电池负极材料产品平均价格回顾</w:t>
      </w:r>
      <w:r>
        <w:rPr>
          <w:rFonts w:hint="eastAsia"/>
        </w:rPr>
        <w:br/>
      </w:r>
      <w:r>
        <w:rPr>
          <w:rFonts w:hint="eastAsia"/>
        </w:rPr>
        <w:t>　　第二节 2025-2031年天然石墨锂离子电池负极材料产品价格预测</w:t>
      </w:r>
      <w:r>
        <w:rPr>
          <w:rFonts w:hint="eastAsia"/>
        </w:rPr>
        <w:br/>
      </w:r>
      <w:r>
        <w:rPr>
          <w:rFonts w:hint="eastAsia"/>
        </w:rPr>
        <w:t>　　第三节 中国天然石墨锂离子电池负极材料价格影响因素分析</w:t>
      </w:r>
      <w:r>
        <w:rPr>
          <w:rFonts w:hint="eastAsia"/>
        </w:rPr>
        <w:br/>
      </w:r>
      <w:r>
        <w:rPr>
          <w:rFonts w:hint="eastAsia"/>
        </w:rPr>
        <w:br/>
      </w:r>
      <w:r>
        <w:rPr>
          <w:rFonts w:hint="eastAsia"/>
        </w:rPr>
        <w:t>第十章 天然石墨锂离子电池负极材料行业投资风险分析及提示</w:t>
      </w:r>
      <w:r>
        <w:rPr>
          <w:rFonts w:hint="eastAsia"/>
        </w:rPr>
        <w:br/>
      </w:r>
      <w:r>
        <w:rPr>
          <w:rFonts w:hint="eastAsia"/>
        </w:rPr>
        <w:t>　　第一节 环境风险分析及提示</w:t>
      </w:r>
      <w:r>
        <w:rPr>
          <w:rFonts w:hint="eastAsia"/>
        </w:rPr>
        <w:br/>
      </w:r>
      <w:r>
        <w:rPr>
          <w:rFonts w:hint="eastAsia"/>
        </w:rPr>
        <w:t>　　　　一、宏观经济对行业影响分析及风险提示</w:t>
      </w:r>
      <w:r>
        <w:rPr>
          <w:rFonts w:hint="eastAsia"/>
        </w:rPr>
        <w:br/>
      </w:r>
      <w:r>
        <w:rPr>
          <w:rFonts w:hint="eastAsia"/>
        </w:rPr>
        <w:t>　　　　二、汇率变化对行业影响分析及风险提示</w:t>
      </w:r>
      <w:r>
        <w:rPr>
          <w:rFonts w:hint="eastAsia"/>
        </w:rPr>
        <w:br/>
      </w:r>
      <w:r>
        <w:rPr>
          <w:rFonts w:hint="eastAsia"/>
        </w:rPr>
        <w:t>　　　　三、政策影响分析及风险提示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第三节 行业政策风险分析及提示</w:t>
      </w:r>
      <w:r>
        <w:rPr>
          <w:rFonts w:hint="eastAsia"/>
        </w:rPr>
        <w:br/>
      </w:r>
      <w:r>
        <w:rPr>
          <w:rFonts w:hint="eastAsia"/>
        </w:rPr>
        <w:t>　　　　一、十四五规划影响分析及风险提示</w:t>
      </w:r>
      <w:r>
        <w:rPr>
          <w:rFonts w:hint="eastAsia"/>
        </w:rPr>
        <w:br/>
      </w:r>
      <w:r>
        <w:rPr>
          <w:rFonts w:hint="eastAsia"/>
        </w:rPr>
        <w:t>　　　　二、出口退税政策影响分析及风险提示</w:t>
      </w:r>
      <w:r>
        <w:rPr>
          <w:rFonts w:hint="eastAsia"/>
        </w:rPr>
        <w:br/>
      </w:r>
      <w:r>
        <w:rPr>
          <w:rFonts w:hint="eastAsia"/>
        </w:rPr>
        <w:t>　　第四节 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br/>
      </w:r>
      <w:r>
        <w:rPr>
          <w:rFonts w:hint="eastAsia"/>
        </w:rPr>
        <w:t>第十一章 天然石墨锂离子电池负极材料行业投资机会及建议</w:t>
      </w:r>
      <w:r>
        <w:rPr>
          <w:rFonts w:hint="eastAsia"/>
        </w:rPr>
        <w:br/>
      </w:r>
      <w:r>
        <w:rPr>
          <w:rFonts w:hint="eastAsia"/>
        </w:rPr>
        <w:t>　　第一节 天然石墨锂离子电池负极材料行业总体发展特点及投资建议</w:t>
      </w:r>
      <w:r>
        <w:rPr>
          <w:rFonts w:hint="eastAsia"/>
        </w:rPr>
        <w:br/>
      </w:r>
      <w:r>
        <w:rPr>
          <w:rFonts w:hint="eastAsia"/>
        </w:rPr>
        <w:t>　　　　一、行业总体发展特点与投资额度建议</w:t>
      </w:r>
      <w:r>
        <w:rPr>
          <w:rFonts w:hint="eastAsia"/>
        </w:rPr>
        <w:br/>
      </w:r>
      <w:r>
        <w:rPr>
          <w:rFonts w:hint="eastAsia"/>
        </w:rPr>
        <w:t>　　　　二、行业资金需求特点与投资额度建议</w:t>
      </w:r>
      <w:r>
        <w:rPr>
          <w:rFonts w:hint="eastAsia"/>
        </w:rPr>
        <w:br/>
      </w:r>
      <w:r>
        <w:rPr>
          <w:rFonts w:hint="eastAsia"/>
        </w:rPr>
        <w:t>　　第二节 天然石墨锂离子电池负极材料企业投资机会及建议</w:t>
      </w:r>
      <w:r>
        <w:rPr>
          <w:rFonts w:hint="eastAsia"/>
        </w:rPr>
        <w:br/>
      </w:r>
      <w:r>
        <w:rPr>
          <w:rFonts w:hint="eastAsia"/>
        </w:rPr>
        <w:t>　　第三节 [中.智林.]天然石墨锂离子电池负极材料行业区域投资分析与建议</w:t>
      </w:r>
      <w:r>
        <w:rPr>
          <w:rFonts w:hint="eastAsia"/>
        </w:rPr>
        <w:br/>
      </w:r>
      <w:r>
        <w:rPr>
          <w:rFonts w:hint="eastAsia"/>
        </w:rPr>
        <w:t>　　　　一、天然石墨锂离子电池负极材料行业区域特点分析</w:t>
      </w:r>
      <w:r>
        <w:rPr>
          <w:rFonts w:hint="eastAsia"/>
        </w:rPr>
        <w:br/>
      </w:r>
      <w:r>
        <w:rPr>
          <w:rFonts w:hint="eastAsia"/>
        </w:rPr>
        <w:t>　　　　二、区域市场投资建议</w:t>
      </w:r>
      <w:r>
        <w:rPr>
          <w:rFonts w:hint="eastAsia"/>
        </w:rPr>
        <w:br/>
      </w:r>
      <w:r>
        <w:rPr>
          <w:rFonts w:hint="eastAsia"/>
        </w:rPr>
        <w:br/>
      </w:r>
      <w:r>
        <w:rPr>
          <w:rFonts w:hint="eastAsia"/>
        </w:rPr>
        <w:t>图表目录</w:t>
      </w:r>
      <w:r>
        <w:rPr>
          <w:rFonts w:hint="eastAsia"/>
        </w:rPr>
        <w:br/>
      </w:r>
      <w:r>
        <w:rPr>
          <w:rFonts w:hint="eastAsia"/>
        </w:rPr>
        <w:t>　　图表 12014年以来存贷款基准利率调整分析</w:t>
      </w:r>
      <w:r>
        <w:rPr>
          <w:rFonts w:hint="eastAsia"/>
        </w:rPr>
        <w:br/>
      </w:r>
      <w:r>
        <w:rPr>
          <w:rFonts w:hint="eastAsia"/>
        </w:rPr>
        <w:t>　　图表 22014年以来存款准备金率调整分析</w:t>
      </w:r>
      <w:r>
        <w:rPr>
          <w:rFonts w:hint="eastAsia"/>
        </w:rPr>
        <w:br/>
      </w:r>
      <w:r>
        <w:rPr>
          <w:rFonts w:hint="eastAsia"/>
        </w:rPr>
        <w:t>　　图表 3 2020-2025年我国农村居民人均纯收入及其增长速度</w:t>
      </w:r>
      <w:r>
        <w:rPr>
          <w:rFonts w:hint="eastAsia"/>
        </w:rPr>
        <w:br/>
      </w:r>
      <w:r>
        <w:rPr>
          <w:rFonts w:hint="eastAsia"/>
        </w:rPr>
        <w:t>　　图表 4 2020-2025年我国城镇居民人均可支配收入及其增长速度</w:t>
      </w:r>
      <w:r>
        <w:rPr>
          <w:rFonts w:hint="eastAsia"/>
        </w:rPr>
        <w:br/>
      </w:r>
      <w:r>
        <w:rPr>
          <w:rFonts w:hint="eastAsia"/>
        </w:rPr>
        <w:t>　　图表 52015年1-10月全国居民消费价格涨跌幅度</w:t>
      </w:r>
      <w:r>
        <w:rPr>
          <w:rFonts w:hint="eastAsia"/>
        </w:rPr>
        <w:br/>
      </w:r>
      <w:r>
        <w:rPr>
          <w:rFonts w:hint="eastAsia"/>
        </w:rPr>
        <w:t>　　图表 6 2020-2025年我国猪肉、牛肉、羊肉价格变动情况</w:t>
      </w:r>
      <w:r>
        <w:rPr>
          <w:rFonts w:hint="eastAsia"/>
        </w:rPr>
        <w:br/>
      </w:r>
      <w:r>
        <w:rPr>
          <w:rFonts w:hint="eastAsia"/>
        </w:rPr>
        <w:t>　　图表 7 2020-2025年我国鲜菜、鲜果价格变动情况</w:t>
      </w:r>
      <w:r>
        <w:rPr>
          <w:rFonts w:hint="eastAsia"/>
        </w:rPr>
        <w:br/>
      </w:r>
      <w:r>
        <w:rPr>
          <w:rFonts w:hint="eastAsia"/>
        </w:rPr>
        <w:t>　　图表 82015年1-10月份居民消费价格分类别同比涨跌幅</w:t>
      </w:r>
      <w:r>
        <w:rPr>
          <w:rFonts w:hint="eastAsia"/>
        </w:rPr>
        <w:br/>
      </w:r>
      <w:r>
        <w:rPr>
          <w:rFonts w:hint="eastAsia"/>
        </w:rPr>
        <w:t>　　图表 92015年1-10月份居民消费价格分类别环比涨跌幅</w:t>
      </w:r>
      <w:r>
        <w:rPr>
          <w:rFonts w:hint="eastAsia"/>
        </w:rPr>
        <w:br/>
      </w:r>
      <w:r>
        <w:rPr>
          <w:rFonts w:hint="eastAsia"/>
        </w:rPr>
        <w:t>　　图表 102015年10月居民消费价格主要数据</w:t>
      </w:r>
      <w:r>
        <w:rPr>
          <w:rFonts w:hint="eastAsia"/>
        </w:rPr>
        <w:br/>
      </w:r>
      <w:r>
        <w:rPr>
          <w:rFonts w:hint="eastAsia"/>
        </w:rPr>
        <w:t>　　图表 11 2020-2025年工业生产者出厂价格涨跌幅</w:t>
      </w:r>
      <w:r>
        <w:rPr>
          <w:rFonts w:hint="eastAsia"/>
        </w:rPr>
        <w:br/>
      </w:r>
      <w:r>
        <w:rPr>
          <w:rFonts w:hint="eastAsia"/>
        </w:rPr>
        <w:t>　　图表 12 2020-2025年工业生产者购进价格涨跌幅</w:t>
      </w:r>
      <w:r>
        <w:rPr>
          <w:rFonts w:hint="eastAsia"/>
        </w:rPr>
        <w:br/>
      </w:r>
      <w:r>
        <w:rPr>
          <w:rFonts w:hint="eastAsia"/>
        </w:rPr>
        <w:t>　　图表 13 2020-2025年生产资料出厂价格涨跌幅</w:t>
      </w:r>
      <w:r>
        <w:rPr>
          <w:rFonts w:hint="eastAsia"/>
        </w:rPr>
        <w:br/>
      </w:r>
      <w:r>
        <w:rPr>
          <w:rFonts w:hint="eastAsia"/>
        </w:rPr>
        <w:t>　　图表 14 2020-2025年生活资料出厂价格涨跌幅</w:t>
      </w:r>
      <w:r>
        <w:rPr>
          <w:rFonts w:hint="eastAsia"/>
        </w:rPr>
        <w:br/>
      </w:r>
      <w:r>
        <w:rPr>
          <w:rFonts w:hint="eastAsia"/>
        </w:rPr>
        <w:t>　　图表 152015年10月份工业生产者价格主要数据</w:t>
      </w:r>
      <w:r>
        <w:rPr>
          <w:rFonts w:hint="eastAsia"/>
        </w:rPr>
        <w:br/>
      </w:r>
      <w:r>
        <w:rPr>
          <w:rFonts w:hint="eastAsia"/>
        </w:rPr>
        <w:t>　　图表 16 2024-2025年我国天然石墨锂离子电池负极材料产量份额分析</w:t>
      </w:r>
      <w:r>
        <w:rPr>
          <w:rFonts w:hint="eastAsia"/>
        </w:rPr>
        <w:br/>
      </w:r>
      <w:r>
        <w:rPr>
          <w:rFonts w:hint="eastAsia"/>
        </w:rPr>
        <w:t>　　图表 17 2024-2025年天然石墨锂离子电池负极材料需求量分析</w:t>
      </w:r>
      <w:r>
        <w:rPr>
          <w:rFonts w:hint="eastAsia"/>
        </w:rPr>
        <w:br/>
      </w:r>
      <w:r>
        <w:rPr>
          <w:rFonts w:hint="eastAsia"/>
        </w:rPr>
        <w:t>　　图表 18天然石墨锂离子电池负极材料需求结构分析</w:t>
      </w:r>
      <w:r>
        <w:rPr>
          <w:rFonts w:hint="eastAsia"/>
        </w:rPr>
        <w:br/>
      </w:r>
      <w:r>
        <w:rPr>
          <w:rFonts w:hint="eastAsia"/>
        </w:rPr>
        <w:t>　　图表 19 2024-2025年天然石墨锂离子电池负极材料消费量分析</w:t>
      </w:r>
      <w:r>
        <w:rPr>
          <w:rFonts w:hint="eastAsia"/>
        </w:rPr>
        <w:br/>
      </w:r>
      <w:r>
        <w:rPr>
          <w:rFonts w:hint="eastAsia"/>
        </w:rPr>
        <w:t>　　图表 21 2020-2025年中国石墨及碳素制品制造行业企业数量增长趋势</w:t>
      </w:r>
      <w:r>
        <w:rPr>
          <w:rFonts w:hint="eastAsia"/>
        </w:rPr>
        <w:br/>
      </w:r>
      <w:r>
        <w:rPr>
          <w:rFonts w:hint="eastAsia"/>
        </w:rPr>
        <w:t>　　图表 22中国石墨及碳素制品制造行业不同所有制企业数量分布</w:t>
      </w:r>
      <w:r>
        <w:rPr>
          <w:rFonts w:hint="eastAsia"/>
        </w:rPr>
        <w:br/>
      </w:r>
      <w:r>
        <w:rPr>
          <w:rFonts w:hint="eastAsia"/>
        </w:rPr>
        <w:t>　　图表 23中国石墨及碳素制品制造行业不同类型企业数量分布</w:t>
      </w:r>
      <w:r>
        <w:rPr>
          <w:rFonts w:hint="eastAsia"/>
        </w:rPr>
        <w:br/>
      </w:r>
      <w:r>
        <w:rPr>
          <w:rFonts w:hint="eastAsia"/>
        </w:rPr>
        <w:t>　　图表 24 2020-2025年中国石墨及碳素制品制造行业销售收入增长趋势</w:t>
      </w:r>
      <w:r>
        <w:rPr>
          <w:rFonts w:hint="eastAsia"/>
        </w:rPr>
        <w:br/>
      </w:r>
      <w:r>
        <w:rPr>
          <w:rFonts w:hint="eastAsia"/>
        </w:rPr>
        <w:t>　　图表 25中国石墨及碳素制品制造行业不同所有制企业销售收入增长趋势</w:t>
      </w:r>
      <w:r>
        <w:rPr>
          <w:rFonts w:hint="eastAsia"/>
        </w:rPr>
        <w:br/>
      </w:r>
      <w:r>
        <w:rPr>
          <w:rFonts w:hint="eastAsia"/>
        </w:rPr>
        <w:t>　　图表 26中国石墨及碳素制品制造行业不同类型企业销售收入增长趋势</w:t>
      </w:r>
      <w:r>
        <w:rPr>
          <w:rFonts w:hint="eastAsia"/>
        </w:rPr>
        <w:br/>
      </w:r>
      <w:r>
        <w:rPr>
          <w:rFonts w:hint="eastAsia"/>
        </w:rPr>
        <w:t>　　图表 27 2020-2025年中国石墨及碳素制品制造行业利润总额增长趋势</w:t>
      </w:r>
      <w:r>
        <w:rPr>
          <w:rFonts w:hint="eastAsia"/>
        </w:rPr>
        <w:br/>
      </w:r>
      <w:r>
        <w:rPr>
          <w:rFonts w:hint="eastAsia"/>
        </w:rPr>
        <w:t>　　图表 28 2020-2025年中国石墨及碳素制品制造行业三费变化趋势（亿元）</w:t>
      </w:r>
      <w:r>
        <w:rPr>
          <w:rFonts w:hint="eastAsia"/>
        </w:rPr>
        <w:br/>
      </w:r>
      <w:r>
        <w:rPr>
          <w:rFonts w:hint="eastAsia"/>
        </w:rPr>
        <w:t>　　图表 29 2020-2025年中国石墨及碳素制品制造行业主要盈利指标分析</w:t>
      </w:r>
      <w:r>
        <w:rPr>
          <w:rFonts w:hint="eastAsia"/>
        </w:rPr>
        <w:br/>
      </w:r>
      <w:r>
        <w:rPr>
          <w:rFonts w:hint="eastAsia"/>
        </w:rPr>
        <w:t>　　图表 31 2020-2025年中国石墨及碳素制品制造行业出口交货值增长趋势</w:t>
      </w:r>
      <w:r>
        <w:rPr>
          <w:rFonts w:hint="eastAsia"/>
        </w:rPr>
        <w:br/>
      </w:r>
      <w:r>
        <w:rPr>
          <w:rFonts w:hint="eastAsia"/>
        </w:rPr>
        <w:t>　　图表 32 2020-2025年中国石墨及碳素制品制造行业产成品增长趋势</w:t>
      </w:r>
      <w:r>
        <w:rPr>
          <w:rFonts w:hint="eastAsia"/>
        </w:rPr>
        <w:br/>
      </w:r>
      <w:r>
        <w:rPr>
          <w:rFonts w:hint="eastAsia"/>
        </w:rPr>
        <w:t>　　图表 33 2020-2025年我国天然石墨锂离子电池负极材料产能及产量分析（吨）</w:t>
      </w:r>
      <w:r>
        <w:rPr>
          <w:rFonts w:hint="eastAsia"/>
        </w:rPr>
        <w:br/>
      </w:r>
      <w:r>
        <w:rPr>
          <w:rFonts w:hint="eastAsia"/>
        </w:rPr>
        <w:t>　　图表 34 2020-2025年我国天然石墨锂离子电池负极材料需求规模分析</w:t>
      </w:r>
      <w:r>
        <w:rPr>
          <w:rFonts w:hint="eastAsia"/>
        </w:rPr>
        <w:br/>
      </w:r>
      <w:r>
        <w:rPr>
          <w:rFonts w:hint="eastAsia"/>
        </w:rPr>
        <w:t>　　图表 35天然石墨锂离子电池负极材料产业集中度分析</w:t>
      </w:r>
      <w:r>
        <w:rPr>
          <w:rFonts w:hint="eastAsia"/>
        </w:rPr>
        <w:br/>
      </w:r>
      <w:r>
        <w:rPr>
          <w:rFonts w:hint="eastAsia"/>
        </w:rPr>
        <w:t>　　图表 36 2025-2031年我国天然石墨锂离子电池负极材料行业均价预测</w:t>
      </w:r>
      <w:r>
        <w:rPr>
          <w:rFonts w:hint="eastAsia"/>
        </w:rPr>
        <w:br/>
      </w:r>
      <w:r>
        <w:rPr>
          <w:rFonts w:hint="eastAsia"/>
        </w:rPr>
        <w:t>　　图表 37 2025-2031年天然石墨锂离子电池材料产量及需求量预测</w:t>
      </w:r>
      <w:r>
        <w:rPr>
          <w:rFonts w:hint="eastAsia"/>
        </w:rPr>
        <w:br/>
      </w:r>
      <w:r>
        <w:rPr>
          <w:rFonts w:hint="eastAsia"/>
        </w:rPr>
        <w:t>　　图表 38我国天然石墨锂离子电池负极材料集中度分析</w:t>
      </w:r>
      <w:r>
        <w:rPr>
          <w:rFonts w:hint="eastAsia"/>
        </w:rPr>
        <w:br/>
      </w:r>
      <w:r>
        <w:rPr>
          <w:rFonts w:hint="eastAsia"/>
        </w:rPr>
        <w:t>　　图表 39近4年深圳市贝特瑞新能源材料股份有限公司销售毛利率变化情况</w:t>
      </w:r>
      <w:r>
        <w:rPr>
          <w:rFonts w:hint="eastAsia"/>
        </w:rPr>
        <w:br/>
      </w:r>
      <w:r>
        <w:rPr>
          <w:rFonts w:hint="eastAsia"/>
        </w:rPr>
        <w:t>　　图表 40近4年深圳市贝特瑞新能源材料股份有限公司资产负债率变化情况</w:t>
      </w:r>
      <w:r>
        <w:rPr>
          <w:rFonts w:hint="eastAsia"/>
        </w:rPr>
        <w:br/>
      </w:r>
      <w:r>
        <w:rPr>
          <w:rFonts w:hint="eastAsia"/>
        </w:rPr>
        <w:t>　　图表 41近4年深圳市贝特瑞新能源材料股份有限公司产权比率变化情况</w:t>
      </w:r>
      <w:r>
        <w:rPr>
          <w:rFonts w:hint="eastAsia"/>
        </w:rPr>
        <w:br/>
      </w:r>
      <w:r>
        <w:rPr>
          <w:rFonts w:hint="eastAsia"/>
        </w:rPr>
        <w:t>　　图表 42近4年深圳市贝特瑞新能源材料股份有限公司固定资产周转次数情况</w:t>
      </w:r>
      <w:r>
        <w:rPr>
          <w:rFonts w:hint="eastAsia"/>
        </w:rPr>
        <w:br/>
      </w:r>
      <w:r>
        <w:rPr>
          <w:rFonts w:hint="eastAsia"/>
        </w:rPr>
        <w:t>　　图表 43近4年深圳市贝特瑞新能源材料股份有限公司流动资产周转次数变化情况</w:t>
      </w:r>
      <w:r>
        <w:rPr>
          <w:rFonts w:hint="eastAsia"/>
        </w:rPr>
        <w:br/>
      </w:r>
      <w:r>
        <w:rPr>
          <w:rFonts w:hint="eastAsia"/>
        </w:rPr>
        <w:t>　　图表 44近4年深圳市贝特瑞新能源材料股份有限公司总资产周转次数变化情况</w:t>
      </w:r>
      <w:r>
        <w:rPr>
          <w:rFonts w:hint="eastAsia"/>
        </w:rPr>
        <w:br/>
      </w:r>
      <w:r>
        <w:rPr>
          <w:rFonts w:hint="eastAsia"/>
        </w:rPr>
        <w:t>　　图表 45近4年新乡市华鑫电源材料有限公司中国销售毛利率变化情况</w:t>
      </w:r>
      <w:r>
        <w:rPr>
          <w:rFonts w:hint="eastAsia"/>
        </w:rPr>
        <w:br/>
      </w:r>
      <w:r>
        <w:rPr>
          <w:rFonts w:hint="eastAsia"/>
        </w:rPr>
        <w:t>　　图表 46近4年新乡市华鑫电源材料有限公司中国资产负债率变化情况</w:t>
      </w:r>
      <w:r>
        <w:rPr>
          <w:rFonts w:hint="eastAsia"/>
        </w:rPr>
        <w:br/>
      </w:r>
      <w:r>
        <w:rPr>
          <w:rFonts w:hint="eastAsia"/>
        </w:rPr>
        <w:t>　　图表 47近4年新乡市华鑫电源材料有限公司中国产权比率变化情况</w:t>
      </w:r>
      <w:r>
        <w:rPr>
          <w:rFonts w:hint="eastAsia"/>
        </w:rPr>
        <w:br/>
      </w:r>
      <w:r>
        <w:rPr>
          <w:rFonts w:hint="eastAsia"/>
        </w:rPr>
        <w:t>　　图表 48近4年新乡市华鑫电源材料有限公司中国固定资产周转次数变化情况</w:t>
      </w:r>
      <w:r>
        <w:rPr>
          <w:rFonts w:hint="eastAsia"/>
        </w:rPr>
        <w:br/>
      </w:r>
      <w:r>
        <w:rPr>
          <w:rFonts w:hint="eastAsia"/>
        </w:rPr>
        <w:t>　　图表 49近4年新乡市华鑫电源材料有限公司中国流动资产周转次数变化情况</w:t>
      </w:r>
      <w:r>
        <w:rPr>
          <w:rFonts w:hint="eastAsia"/>
        </w:rPr>
        <w:br/>
      </w:r>
      <w:r>
        <w:rPr>
          <w:rFonts w:hint="eastAsia"/>
        </w:rPr>
        <w:t>　　图表 50近4年新乡市华鑫电源材料有限公司中国总资产周转次数变化情况</w:t>
      </w:r>
      <w:r>
        <w:rPr>
          <w:rFonts w:hint="eastAsia"/>
        </w:rPr>
        <w:br/>
      </w:r>
      <w:r>
        <w:rPr>
          <w:rFonts w:hint="eastAsia"/>
        </w:rPr>
        <w:t>　　图表 51近4年大连丽昌新材料有限公司销售毛利率变化情况</w:t>
      </w:r>
      <w:r>
        <w:rPr>
          <w:rFonts w:hint="eastAsia"/>
        </w:rPr>
        <w:br/>
      </w:r>
      <w:r>
        <w:rPr>
          <w:rFonts w:hint="eastAsia"/>
        </w:rPr>
        <w:t>　　图表 52近4年大连丽昌新材料有限公司资产负债率变化情况</w:t>
      </w:r>
      <w:r>
        <w:rPr>
          <w:rFonts w:hint="eastAsia"/>
        </w:rPr>
        <w:br/>
      </w:r>
      <w:r>
        <w:rPr>
          <w:rFonts w:hint="eastAsia"/>
        </w:rPr>
        <w:t>　　图表 53近4年大连丽昌新材料有限公司产权比率变化情况</w:t>
      </w:r>
      <w:r>
        <w:rPr>
          <w:rFonts w:hint="eastAsia"/>
        </w:rPr>
        <w:br/>
      </w:r>
      <w:r>
        <w:rPr>
          <w:rFonts w:hint="eastAsia"/>
        </w:rPr>
        <w:t>　　图表 54近4年大连丽昌新材料有限公司固定资产周转次数情况</w:t>
      </w:r>
      <w:r>
        <w:rPr>
          <w:rFonts w:hint="eastAsia"/>
        </w:rPr>
        <w:br/>
      </w:r>
      <w:r>
        <w:rPr>
          <w:rFonts w:hint="eastAsia"/>
        </w:rPr>
        <w:t>　　图表 55近4年大连丽昌新材料有限公司流动资产周转次数变化情况</w:t>
      </w:r>
      <w:r>
        <w:rPr>
          <w:rFonts w:hint="eastAsia"/>
        </w:rPr>
        <w:br/>
      </w:r>
      <w:r>
        <w:rPr>
          <w:rFonts w:hint="eastAsia"/>
        </w:rPr>
        <w:t>　　图表 56近4年大连丽昌新材料有限公司总资产周转次数变化情况</w:t>
      </w:r>
      <w:r>
        <w:rPr>
          <w:rFonts w:hint="eastAsia"/>
        </w:rPr>
        <w:br/>
      </w:r>
      <w:r>
        <w:rPr>
          <w:rFonts w:hint="eastAsia"/>
        </w:rPr>
        <w:t>　　图表 57近4年内蒙古三信实业有限公司销售毛利率变化情况</w:t>
      </w:r>
      <w:r>
        <w:rPr>
          <w:rFonts w:hint="eastAsia"/>
        </w:rPr>
        <w:br/>
      </w:r>
      <w:r>
        <w:rPr>
          <w:rFonts w:hint="eastAsia"/>
        </w:rPr>
        <w:t>　　图表 58近4年内蒙古三信实业有限公司资产负债率变化情况</w:t>
      </w:r>
      <w:r>
        <w:rPr>
          <w:rFonts w:hint="eastAsia"/>
        </w:rPr>
        <w:br/>
      </w:r>
      <w:r>
        <w:rPr>
          <w:rFonts w:hint="eastAsia"/>
        </w:rPr>
        <w:t>　　图表 59近4年内蒙古三信实业有限公司产权比率变化情况</w:t>
      </w:r>
      <w:r>
        <w:rPr>
          <w:rFonts w:hint="eastAsia"/>
        </w:rPr>
        <w:br/>
      </w:r>
      <w:r>
        <w:rPr>
          <w:rFonts w:hint="eastAsia"/>
        </w:rPr>
        <w:t>　　图表 60近4年内蒙古三信实业有限公司固定资产周转次数情况</w:t>
      </w:r>
      <w:r>
        <w:rPr>
          <w:rFonts w:hint="eastAsia"/>
        </w:rPr>
        <w:br/>
      </w:r>
      <w:r>
        <w:rPr>
          <w:rFonts w:hint="eastAsia"/>
        </w:rPr>
        <w:t>　　图表 61近4年内蒙古三信实业有限公司流动资产周转次数变化情况</w:t>
      </w:r>
      <w:r>
        <w:rPr>
          <w:rFonts w:hint="eastAsia"/>
        </w:rPr>
        <w:br/>
      </w:r>
      <w:r>
        <w:rPr>
          <w:rFonts w:hint="eastAsia"/>
        </w:rPr>
        <w:t>　　图表 62近4年内蒙古三信实业有限公司总资产周转次数变化情况</w:t>
      </w:r>
      <w:r>
        <w:rPr>
          <w:rFonts w:hint="eastAsia"/>
        </w:rPr>
        <w:br/>
      </w:r>
      <w:r>
        <w:rPr>
          <w:rFonts w:hint="eastAsia"/>
        </w:rPr>
        <w:t>　　图表 63 2020-2025年天然石墨锂离子电池负极材料均价分析（元）</w:t>
      </w:r>
      <w:r>
        <w:rPr>
          <w:rFonts w:hint="eastAsia"/>
        </w:rPr>
        <w:br/>
      </w:r>
      <w:r>
        <w:rPr>
          <w:rFonts w:hint="eastAsia"/>
        </w:rPr>
        <w:t>　　图表 64 2025-2031年我国天然石墨锂离子电池负极材料行业均价预测（元）</w:t>
      </w:r>
      <w:r>
        <w:rPr>
          <w:rFonts w:hint="eastAsia"/>
        </w:rPr>
        <w:br/>
      </w:r>
      <w:r>
        <w:rPr>
          <w:rFonts w:hint="eastAsia"/>
        </w:rPr>
        <w:t>　　图表 65 2025-2031年天然石墨锂离子电池负极材料行业同业竞争风险及控制策略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8f59df9e74100" w:history="1">
        <w:r>
          <w:rPr>
            <w:rStyle w:val="Hyperlink"/>
          </w:rPr>
          <w:t>2025-2031年中国天然石墨锂离子电池负极材料行业现状分析与发展趋势研究报告</w:t>
        </w:r>
      </w:hyperlink>
      <w:r>
        <w:rPr>
          <w:color w:val="C00000"/>
        </w:rPr>
        <w:t>》，报告编号：</w:t>
      </w:r>
      <w:r>
        <w:rPr>
          <w:rFonts w:hint="eastAsia"/>
          <w:color w:val="C00000"/>
        </w:rPr>
        <w:t>1601213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8f59df9e74100" w:history="1">
        <w:r>
          <w:rPr>
            <w:rStyle w:val="Hyperlink"/>
          </w:rPr>
          <w:t>https://www.20087.com/M_ShiYouHuaGong/13/TianRanShiMoLiLiZiDianChiFuJiCaiLiaoDeFaZhanQianJing.html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是做电池的正极还是负极、天然石墨锂离子电池负极材料有哪些、石墨负极石墨化度有什么意义、锂离子电池石墨类负极材料、锂离子电池基本知识、石墨烯用作锂离子电池负极材料的优势包括哪些、锂离子电池石墨负极、锂电池 天然石墨、锂电池石墨负极材料生产企业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7de9423f348f1" w:history="1">
      <w:r>
        <w:rPr>
          <w:rStyle w:val="Hyperlink"/>
        </w:rPr>
        <w:t>2025-2031年中国天然石墨锂离子电池负极材料行业现状分析与发展趋势研究报告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3/TianRanShiMoLiLiZiDianChiFuJiCaiLiaoDeFaZhanQianJing.html" TargetMode="External" Id="R98b8f59df9e74100" /></Relationships>
</file>

<file path=word/_rels/header2.xml.rels>&#65279;<?xml version="1.0" encoding="utf-8"?><Relationships xmlns="http://schemas.openxmlformats.org/package/2006/relationships"><Relationship Type="http://schemas.openxmlformats.org/officeDocument/2006/relationships/hyperlink" Target="https://www.20087.com/M_ShiYouHuaGong/13/TianRanShiMoLiLiZiDianChiFuJiCaiLiaoDeFaZhanQianJing.html" TargetMode="External" Id="Rd467de9423f3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2025-05-14T08:28:00Z</dcterms:created>
  <dcterms:modified xsi:type="dcterms:W3CDTF">2025-05-14T09:28:00Z</dcterms:modified>
  <dc:subject>2025-2031年中国天然石墨锂离子电池负极材料行业现状分析与发展趋势研究报告</dc:subject>
  <dc:title>2025-2031年中国天然石墨锂离子电池负极材料行业现状分析与发展趋势研究报告</dc:title>
  <cp:keywords>2025-2031年中国天然石墨锂离子电池负极材料行业现状分析与发展趋势研究报告</cp:keywords>
  <dc:description>2025-2031年中国天然石墨锂离子电池负极材料行业现状分析与发展趋势研究报告</dc:description>
</cp:coreProperties>
</file>