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8431dcbd4d64" w:history="1">
              <w:r>
                <w:rPr>
                  <w:rStyle w:val="Hyperlink"/>
                </w:rPr>
                <w:t>2025-2031年中国动漫产业园市场分析与发展前景预测报告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8431dcbd4d64" w:history="1">
              <w:r>
                <w:rPr>
                  <w:rStyle w:val="Hyperlink"/>
                </w:rPr>
                <w:t>2025-2031年中国动漫产业园市场分析与发展前景预测报告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f8431dcbd4d64" w:history="1">
                <w:r>
                  <w:rPr>
                    <w:rStyle w:val="Hyperlink"/>
                  </w:rPr>
                  <w:t>https://www.20087.com/8/89/DongManChanYeYuanDeQianJing.html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园是中国动漫产业快速发展的重要推手。这些园区集动漫创作、人才培养、技术研发、版权交易、衍生品开发和文化旅游于一体，形成了完整的动漫产业链。近年来，随着国家政策的支持和市场需求的增加，动漫产业园的数量和规模不断扩大，吸引了众多国内外动漫企业和人才入驻，推动了中国动漫产业的国际化进程。</w:t>
      </w:r>
      <w:r>
        <w:rPr>
          <w:rFonts w:hint="eastAsia"/>
        </w:rPr>
        <w:br/>
      </w:r>
      <w:r>
        <w:rPr>
          <w:rFonts w:hint="eastAsia"/>
        </w:rPr>
        <w:t>　　动漫产业园的未来发展将更加注重内容创新和品牌建设。随着消费者对高质量动漫内容的追求，园区将加大对原创动漫项目的投入，培育具有国际竞争力的动漫IP。同时，动漫与旅游、教育、科技等行业的融合将加深，形成多元化的产业生态圈。此外，数字化和网络化将是动漫产业园发展的新动力，推动动漫内容的多渠道传播和互动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f8431dcbd4d64" w:history="1">
        <w:r>
          <w:rPr>
            <w:rStyle w:val="Hyperlink"/>
          </w:rPr>
          <w:t>2025-2031年中国动漫产业园市场分析与发展前景预测报告</w:t>
        </w:r>
      </w:hyperlink>
      <w:r>
        <w:rPr>
          <w:rFonts w:hint="eastAsia"/>
        </w:rPr>
        <w:t>》深入调研了中国动漫产业园行业的产业链结构、市场规模与需求，全面分析了动漫产业园价格动态、行业现状及市场前景。动漫产业园报告科学预测了未来动漫产业园发展趋势，并重点关注了动漫产业园重点企业，深入剖析了竞争格局、市场集中度及品牌影响力。同时，动漫产业园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动漫产业园产业概述</w:t>
      </w:r>
      <w:r>
        <w:rPr>
          <w:rFonts w:hint="eastAsia"/>
        </w:rPr>
        <w:br/>
      </w:r>
      <w:r>
        <w:rPr>
          <w:rFonts w:hint="eastAsia"/>
        </w:rPr>
        <w:t>　　第一节 动漫产业园定义与分类</w:t>
      </w:r>
      <w:r>
        <w:rPr>
          <w:rFonts w:hint="eastAsia"/>
        </w:rPr>
        <w:br/>
      </w:r>
      <w:r>
        <w:rPr>
          <w:rFonts w:hint="eastAsia"/>
        </w:rPr>
        <w:t>　　第二节 动漫产业园产业链结构及关键环节剖析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动漫产业园商业模式与盈利模式解析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动漫产业园经济指标与行业评估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全球动漫产业园市场发展综述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2020-2024年全球动漫产业园市场规模及增长趋势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主要国家与地区动漫产业园市场对比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2025-2031年全球动漫产业园行业发展趋势与前景预测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国际动漫产业园市场发展趋势及对我国启示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二、对我国动漫产业园市场的借鉴意义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动漫产业园市场的总体规模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一、2020-2024年动漫产业园市场规模变化及趋势分析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二、2025年动漫产业园行业市场规模特点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动漫产业园市场规模的构成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一、动漫产业园客户群体特征与偏好分析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二、不同类型动漫产业园市场规模分布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三、各地区动漫产业园市场规模差异与特点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动漫产业园市场规模的预测与展望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一、未来几年动漫产业园市场规模增长预测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2020-2024年中国动漫产业园行业总体发展与财务状况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2020-2024年动漫产业园行业规模情况</w:t>
      </w:r>
      <w:r>
        <w:rPr>
          <w:rFonts w:hint="eastAsia"/>
        </w:rPr>
        <w:br/>
      </w:r>
      <w:r>
        <w:rPr>
          <w:rFonts w:hint="eastAsia"/>
        </w:rPr>
        <w:t>　　　　一、动漫产业园行业企业数量规模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二、动漫产业园行业从业人员规模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三、动漫产业园行业市场敏感性分析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2020-2024年动漫产业园行业财务能力分析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一、动漫产业园行业盈利能力</w:t>
      </w:r>
      <w:r>
        <w:rPr>
          <w:rFonts w:hint="eastAsia"/>
        </w:rPr>
        <w:br/>
      </w:r>
      <w:r>
        <w:rPr>
          <w:rFonts w:hint="eastAsia"/>
        </w:rPr>
        <w:t>　　　　二、动漫产业园行业偿债能力</w:t>
      </w:r>
      <w:r>
        <w:rPr>
          <w:rFonts w:hint="eastAsia"/>
        </w:rPr>
        <w:br/>
      </w:r>
      <w:r>
        <w:rPr>
          <w:rFonts w:hint="eastAsia"/>
        </w:rPr>
        <w:t>　　　　三、动漫产业园行业营运能力</w:t>
      </w:r>
      <w:r>
        <w:rPr>
          <w:rFonts w:hint="eastAsia"/>
        </w:rPr>
        <w:br/>
      </w:r>
      <w:r>
        <w:rPr>
          <w:rFonts w:hint="eastAsia"/>
        </w:rPr>
        <w:t>　　　　四、动漫产业园行业发展能力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动漫产业园细分市场（一）市场调研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动漫产业园细分市场（二）市场调研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2020-2024年中国动漫产业园行业重点区域调研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一、重点地区（一）动漫产业园市场规模与特点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二、重点地区（二）动漫产业园市场规模及特点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三、重点地区（三）动漫产业园市场规模及特点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四、重点地区（四）动漫产业园市场规模及特点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不同区域动漫产业园市场的对比与启示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二、动漫产业园市场拓展策略与建议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动漫产业园行业渠道分析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二、各类渠道对动漫产业园行业的影响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三、主要动漫产业园企业渠道策略研究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动漫产业园行业客户分析与定位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动漫产业园行业总体市场竞争状况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一、动漫产业园行业竞争结构分析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三、动漫产业园行业SWOT分析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动漫产业园市场与销售策略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动漫产业园品牌战略思考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二、动漫产业园行业主管部门、监管体制及相关政策法规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3、动漫产业园行业的主要法律、法规和政策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4、2025年动漫产业园行业法律法规和政策对行业的影响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二、动漫产业园消费者需求分析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一、动漫产业园技术的应用与创新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二、动漫产业园行业发展的技术趋势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2025-2031年动漫产业园行业展趋势预测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2025-2031年动漫产业园市场发展前景分析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一、动漫产业园市场发展潜力</w:t>
      </w:r>
      <w:r>
        <w:rPr>
          <w:rFonts w:hint="eastAsia"/>
        </w:rPr>
        <w:br/>
      </w:r>
      <w:r>
        <w:rPr>
          <w:rFonts w:hint="eastAsia"/>
        </w:rPr>
        <w:t>　　　　二、动漫产业园市场前景分析</w:t>
      </w:r>
      <w:r>
        <w:rPr>
          <w:rFonts w:hint="eastAsia"/>
        </w:rPr>
        <w:br/>
      </w:r>
      <w:r>
        <w:rPr>
          <w:rFonts w:hint="eastAsia"/>
        </w:rPr>
        <w:t>　　　　三、动漫产业园细分行业发展前景分析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2025-2031年动漫产业园发展趋势预测</w:t>
      </w:r>
      <w:r>
        <w:rPr>
          <w:rFonts w:hint="eastAsia"/>
        </w:rPr>
        <w:br/>
      </w:r>
      <w:r>
        <w:rPr>
          <w:rFonts w:hint="eastAsia"/>
        </w:rPr>
        <w:t>　　　　一、动漫产业园发展趋势预测</w:t>
      </w:r>
      <w:r>
        <w:rPr>
          <w:rFonts w:hint="eastAsia"/>
        </w:rPr>
        <w:br/>
      </w:r>
      <w:r>
        <w:rPr>
          <w:rFonts w:hint="eastAsia"/>
        </w:rPr>
        <w:t>　　　　二、动漫产业园市场规模预测</w:t>
      </w:r>
      <w:r>
        <w:rPr>
          <w:rFonts w:hint="eastAsia"/>
        </w:rPr>
        <w:br/>
      </w:r>
      <w:r>
        <w:rPr>
          <w:rFonts w:hint="eastAsia"/>
        </w:rPr>
        <w:t>　　　　三、动漫产业园细分市场发展趋势预测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未来动漫产业园行业挑战与机遇探讨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一、动漫产业园行业挑战</w:t>
      </w:r>
      <w:r>
        <w:rPr>
          <w:rFonts w:hint="eastAsia"/>
        </w:rPr>
        <w:br/>
      </w:r>
      <w:r>
        <w:rPr>
          <w:rFonts w:hint="eastAsia"/>
        </w:rPr>
        <w:t>　　　　二、动漫产业园行业机遇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对动漫产业园行业发展的建议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[⋅中⋅智⋅林⋅]对动漫产业园企业和投资者的建议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动漫产业园介绍</w:t>
      </w:r>
      <w:r>
        <w:rPr>
          <w:rFonts w:hint="eastAsia"/>
        </w:rPr>
        <w:br/>
      </w:r>
      <w:r>
        <w:rPr>
          <w:rFonts w:hint="eastAsia"/>
        </w:rPr>
        <w:t>　　图表 动漫产业园图片</w:t>
      </w:r>
      <w:r>
        <w:rPr>
          <w:rFonts w:hint="eastAsia"/>
        </w:rPr>
        <w:br/>
      </w:r>
      <w:r>
        <w:rPr>
          <w:rFonts w:hint="eastAsia"/>
        </w:rPr>
        <w:t>　　图表 动漫产业园产业链分析</w:t>
      </w:r>
      <w:r>
        <w:rPr>
          <w:rFonts w:hint="eastAsia"/>
        </w:rPr>
        <w:br/>
      </w:r>
      <w:r>
        <w:rPr>
          <w:rFonts w:hint="eastAsia"/>
        </w:rPr>
        <w:t>　　图表 动漫产业园主要特点</w:t>
      </w:r>
      <w:r>
        <w:rPr>
          <w:rFonts w:hint="eastAsia"/>
        </w:rPr>
        <w:br/>
      </w:r>
      <w:r>
        <w:rPr>
          <w:rFonts w:hint="eastAsia"/>
        </w:rPr>
        <w:t>　　图表 动漫产业园政策分析</w:t>
      </w:r>
      <w:r>
        <w:rPr>
          <w:rFonts w:hint="eastAsia"/>
        </w:rPr>
        <w:br/>
      </w:r>
      <w:r>
        <w:rPr>
          <w:rFonts w:hint="eastAsia"/>
        </w:rPr>
        <w:t>　　图表 动漫产业园标准 技术</w:t>
      </w:r>
      <w:r>
        <w:rPr>
          <w:rFonts w:hint="eastAsia"/>
        </w:rPr>
        <w:br/>
      </w:r>
      <w:r>
        <w:rPr>
          <w:rFonts w:hint="eastAsia"/>
        </w:rPr>
        <w:t>　　图表 动漫产业园最新消息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2020-2024年动漫产业园行业市场容量统计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动漫产业园价格走势</w:t>
      </w:r>
      <w:r>
        <w:rPr>
          <w:rFonts w:hint="eastAsia"/>
        </w:rPr>
        <w:br/>
      </w:r>
      <w:r>
        <w:rPr>
          <w:rFonts w:hint="eastAsia"/>
        </w:rPr>
        <w:t>　　图表 2024年动漫产业园成本和利润分析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2024年中国动漫产业园行业竞争力分析</w:t>
      </w:r>
      <w:r>
        <w:rPr>
          <w:rFonts w:hint="eastAsia"/>
        </w:rPr>
        <w:br/>
      </w:r>
      <w:r>
        <w:rPr>
          <w:rFonts w:hint="eastAsia"/>
        </w:rPr>
        <w:t>　　图表 动漫产业园优势</w:t>
      </w:r>
      <w:r>
        <w:rPr>
          <w:rFonts w:hint="eastAsia"/>
        </w:rPr>
        <w:br/>
      </w:r>
      <w:r>
        <w:rPr>
          <w:rFonts w:hint="eastAsia"/>
        </w:rPr>
        <w:t>　　图表 动漫产业园劣势</w:t>
      </w:r>
      <w:r>
        <w:rPr>
          <w:rFonts w:hint="eastAsia"/>
        </w:rPr>
        <w:br/>
      </w:r>
      <w:r>
        <w:rPr>
          <w:rFonts w:hint="eastAsia"/>
        </w:rPr>
        <w:t>　　图表 动漫产业园机会</w:t>
      </w:r>
      <w:r>
        <w:rPr>
          <w:rFonts w:hint="eastAsia"/>
        </w:rPr>
        <w:br/>
      </w:r>
      <w:r>
        <w:rPr>
          <w:rFonts w:hint="eastAsia"/>
        </w:rPr>
        <w:t>　　图表 动漫产业园威胁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2020-2024年中国动漫产业园行业经营效益分析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动漫产业园品牌分析</w:t>
      </w:r>
      <w:r>
        <w:rPr>
          <w:rFonts w:hint="eastAsia"/>
        </w:rPr>
        <w:br/>
      </w:r>
      <w:r>
        <w:rPr>
          <w:rFonts w:hint="eastAsia"/>
        </w:rPr>
        <w:t>　　图表 动漫产业园企业（一）概述</w:t>
      </w:r>
      <w:r>
        <w:rPr>
          <w:rFonts w:hint="eastAsia"/>
        </w:rPr>
        <w:br/>
      </w:r>
      <w:r>
        <w:rPr>
          <w:rFonts w:hint="eastAsia"/>
        </w:rPr>
        <w:t>　　图表 企业动漫产业园业务分析</w:t>
      </w:r>
      <w:r>
        <w:rPr>
          <w:rFonts w:hint="eastAsia"/>
        </w:rPr>
        <w:br/>
      </w:r>
      <w:r>
        <w:rPr>
          <w:rFonts w:hint="eastAsia"/>
        </w:rPr>
        <w:t>　　图表 动漫产业园企业（一）经营情况分析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企业动漫产业园业务</w:t>
      </w:r>
      <w:r>
        <w:rPr>
          <w:rFonts w:hint="eastAsia"/>
        </w:rPr>
        <w:br/>
      </w:r>
      <w:r>
        <w:rPr>
          <w:rFonts w:hint="eastAsia"/>
        </w:rPr>
        <w:t>　　图表 动漫产业园企业（二）经营情况分析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企业动漫产业园业务情况</w:t>
      </w:r>
      <w:r>
        <w:rPr>
          <w:rFonts w:hint="eastAsia"/>
        </w:rPr>
        <w:br/>
      </w:r>
      <w:r>
        <w:rPr>
          <w:rFonts w:hint="eastAsia"/>
        </w:rPr>
        <w:t>　　图表 动漫产业园企业（三）经营情况分析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动漫产业园发展有利因素分析</w:t>
      </w:r>
      <w:r>
        <w:rPr>
          <w:rFonts w:hint="eastAsia"/>
        </w:rPr>
        <w:br/>
      </w:r>
      <w:r>
        <w:rPr>
          <w:rFonts w:hint="eastAsia"/>
        </w:rPr>
        <w:t>　　图表 动漫产业园发展不利因素分析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进入动漫产业园行业壁垒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2025-2031年中国动漫产业园行业发展趋势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8431dcbd4d64" w:history="1">
        <w:r>
          <w:rPr>
            <w:rStyle w:val="Hyperlink"/>
          </w:rPr>
          <w:t>2025-2031年中国动漫产业园市场分析与发展前景预测报告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f8431dcbd4d64" w:history="1">
        <w:r>
          <w:rPr>
            <w:rStyle w:val="Hyperlink"/>
          </w:rPr>
          <w:t>https://www.20087.com/8/89/DongManChanYeYuanDeQianJing.html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532df556a496f" w:history="1">
      <w:r>
        <w:rPr>
          <w:rStyle w:val="Hyperlink"/>
        </w:rPr>
        <w:t>2025-2031年中国动漫产业园市场分析与发展前景预测报告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ongManChanYeYuanDeQianJing.html" TargetMode="External" Id="R989f8431dcbd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ongManChanYeYuanDeQianJing.html" TargetMode="External" Id="R86a532df556a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2024-12-20T02:57:01Z</dcterms:created>
  <dcterms:modified xsi:type="dcterms:W3CDTF">2024-12-20T03:57:01Z</dcterms:modified>
  <dc:subject>2025-2031年中国动漫产业园市场分析与发展前景预测报告</dc:subject>
  <dc:title>2025-2031年中国动漫产业园市场分析与发展前景预测报告</dc:title>
  <cp:keywords>2025-2031年中国动漫产业园市场分析与发展前景预测报告</cp:keywords>
  <dc:description>2025-2031年中国动漫产业园市场分析与发展前景预测报告</dc:description>
</cp:coreProperties>
</file>