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7ec77ecd4373" w:history="1">
              <w:r>
                <w:rPr>
                  <w:rStyle w:val="Hyperlink"/>
                </w:rPr>
                <w:t>2026-2032年中国小型超市行业研究与前景趋势分析报告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7ec77ecd4373" w:history="1">
              <w:r>
                <w:rPr>
                  <w:rStyle w:val="Hyperlink"/>
                </w:rPr>
                <w:t>2026-2032年中国小型超市行业研究与前景趋势分析报告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47ec77ecd4373" w:history="1">
                <w:r>
                  <w:rPr>
                    <w:rStyle w:val="Hyperlink"/>
                  </w:rPr>
                  <w:t>https://www.20087.com/8/29/XiaoXingChaoShiFaZhanXianZhuangQianJing.html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超市指营业面积在200–800平方米的社区零售业态，主营食品、日用品及生鲜，强调便利性、高频复购与邻里服务。当前头部连锁品牌通过集中采购、数字化POS系统与自有品牌提升毛利；部分门店接入即时配送平台，拓展线上订单。然而，面临便利店、社区团购及大型商超下沉的多重挤压；商品结构同质化严重，差异化能力弱；人工与租金成本持续攀升，盈利空间收窄。</w:t>
      </w:r>
      <w:r>
        <w:rPr>
          <w:rFonts w:hint="eastAsia"/>
        </w:rPr>
        <w:br/>
      </w:r>
      <w:r>
        <w:rPr>
          <w:rFonts w:hint="eastAsia"/>
        </w:rPr>
        <w:t>　　未来，小型超市将向社区服务中心、柔性供应链与智能选品升级。增设快递代收、家政预约、老年助餐等便民功能，强化社区节点属性；动态需求预测系统联动区域仓配，实现“一日多配、小批量”。在商品端，本地农产直供与健康轻食专区提升差异化；RFID标签实现库存自动盘点。此外，绿色包装与临期食品捐赠机制增强社会责任形象。长远看，小型超市将从传统零售终端转型为融合商业、服务与社区治理的15分钟生活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47ec77ecd4373" w:history="1">
        <w:r>
          <w:rPr>
            <w:rStyle w:val="Hyperlink"/>
          </w:rPr>
          <w:t>2026-2032年中国小型超市行业研究与前景趋势分析报告</w:t>
        </w:r>
      </w:hyperlink>
      <w:r>
        <w:rPr>
          <w:rFonts w:hint="eastAsia"/>
        </w:rPr>
        <w:t>》系统梳理了小型超市行业的产业链结构，详细解读了小型超市市场规模、需求变化及价格动态，并对小型超市行业现状进行了全面分析。报告基于详实数据，科学预测了小型超市市场前景与发展趋势，同时聚焦小型超市重点企业的经营表现，剖析了行业竞争格局、市场集中度及品牌影响力。通过对小型超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小型超市产业概述</w:t>
      </w:r>
      <w:r>
        <w:rPr>
          <w:rFonts w:hint="eastAsia"/>
        </w:rPr>
        <w:br/>
      </w:r>
      <w:r>
        <w:rPr>
          <w:rFonts w:hint="eastAsia"/>
        </w:rPr>
        <w:t>　　第一节 小型超市定义与分类</w:t>
      </w:r>
      <w:r>
        <w:rPr>
          <w:rFonts w:hint="eastAsia"/>
        </w:rPr>
        <w:br/>
      </w:r>
      <w:r>
        <w:rPr>
          <w:rFonts w:hint="eastAsia"/>
        </w:rPr>
        <w:t>　　第二节 小型超市产业链结构及关键环节剖析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全球小型超市市场发展综述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主要国家与地区小型超市市场对比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2026-2032年全球小型超市行业发展趋势与前景预测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小型超市市场的总体规模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一、2020-2025年小型超市市场规模变化及趋势分析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二、2026年小型超市行业市场规模特点</w:t>
      </w:r>
      <w:r>
        <w:rPr>
          <w:rFonts w:hint="eastAsia"/>
        </w:rPr>
        <w:br/>
      </w:r>
      <w:r>
        <w:rPr>
          <w:rFonts w:hint="eastAsia"/>
        </w:rPr>
        <w:t>　　第二节 小型超市市场规模的构成</w:t>
      </w:r>
      <w:r>
        <w:rPr>
          <w:rFonts w:hint="eastAsia"/>
        </w:rPr>
        <w:br/>
      </w:r>
      <w:r>
        <w:rPr>
          <w:rFonts w:hint="eastAsia"/>
        </w:rPr>
        <w:t>　　　　一、小型超市客户群体特征与偏好分析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国内外小型超市行业技术差距分析及差距形成的主要原因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2020-2025年小型超市行业规模情况</w:t>
      </w:r>
      <w:r>
        <w:rPr>
          <w:rFonts w:hint="eastAsia"/>
        </w:rPr>
        <w:br/>
      </w:r>
      <w:r>
        <w:rPr>
          <w:rFonts w:hint="eastAsia"/>
        </w:rPr>
        <w:t>　　　　一、小型超市行业企业数量规模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2020-2025年小型超市行业财务能力分析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一、小型超市行业盈利能力</w:t>
      </w:r>
      <w:r>
        <w:rPr>
          <w:rFonts w:hint="eastAsia"/>
        </w:rPr>
        <w:br/>
      </w:r>
      <w:r>
        <w:rPr>
          <w:rFonts w:hint="eastAsia"/>
        </w:rPr>
        <w:t>　　　　二、小型超市行业偿债能力</w:t>
      </w:r>
      <w:r>
        <w:rPr>
          <w:rFonts w:hint="eastAsia"/>
        </w:rPr>
        <w:br/>
      </w:r>
      <w:r>
        <w:rPr>
          <w:rFonts w:hint="eastAsia"/>
        </w:rPr>
        <w:t>　　　　三、小型超市行业营运能力</w:t>
      </w:r>
      <w:r>
        <w:rPr>
          <w:rFonts w:hint="eastAsia"/>
        </w:rPr>
        <w:br/>
      </w:r>
      <w:r>
        <w:rPr>
          <w:rFonts w:hint="eastAsia"/>
        </w:rPr>
        <w:t>　　　　四、小型超市行业发展能力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2020-2025年中国小型超市行业重点区域调研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二、各类渠道对小型超市行业的影响</w:t>
      </w:r>
      <w:r>
        <w:rPr>
          <w:rFonts w:hint="eastAsia"/>
        </w:rPr>
        <w:br/>
      </w:r>
      <w:r>
        <w:rPr>
          <w:rFonts w:hint="eastAsia"/>
        </w:rPr>
        <w:t>　　　　三、主要小型超市企业渠道策略研究</w:t>
      </w:r>
      <w:r>
        <w:rPr>
          <w:rFonts w:hint="eastAsia"/>
        </w:rPr>
        <w:br/>
      </w:r>
      <w:r>
        <w:rPr>
          <w:rFonts w:hint="eastAsia"/>
        </w:rPr>
        <w:t>　　第二节 小型超市行业客户分析与定位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小型超市企业发展策略分析</w:t>
      </w:r>
      <w:r>
        <w:rPr>
          <w:rFonts w:hint="eastAsia"/>
        </w:rPr>
        <w:br/>
      </w:r>
      <w:r>
        <w:rPr>
          <w:rFonts w:hint="eastAsia"/>
        </w:rPr>
        <w:t>　　第一节 小型超市市场与销售策略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4、2026年小型超市行业法律法规和政策对行业的影响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2026-2032年小型超市行业展趋势预测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2026-2032年小型超市市场发展前景分析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一、小型超市市场发展潜力</w:t>
      </w:r>
      <w:r>
        <w:rPr>
          <w:rFonts w:hint="eastAsia"/>
        </w:rPr>
        <w:br/>
      </w:r>
      <w:r>
        <w:rPr>
          <w:rFonts w:hint="eastAsia"/>
        </w:rPr>
        <w:t>　　　　二、小型超市市场前景分析</w:t>
      </w:r>
      <w:r>
        <w:rPr>
          <w:rFonts w:hint="eastAsia"/>
        </w:rPr>
        <w:br/>
      </w:r>
      <w:r>
        <w:rPr>
          <w:rFonts w:hint="eastAsia"/>
        </w:rPr>
        <w:t>　　　　三、小型超市细分行业发展前景分析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2026-2032年小型超市发展趋势预测</w:t>
      </w:r>
      <w:r>
        <w:rPr>
          <w:rFonts w:hint="eastAsia"/>
        </w:rPr>
        <w:br/>
      </w:r>
      <w:r>
        <w:rPr>
          <w:rFonts w:hint="eastAsia"/>
        </w:rPr>
        <w:t>　　　　一、小型超市发展趋势预测</w:t>
      </w:r>
      <w:r>
        <w:rPr>
          <w:rFonts w:hint="eastAsia"/>
        </w:rPr>
        <w:br/>
      </w:r>
      <w:r>
        <w:rPr>
          <w:rFonts w:hint="eastAsia"/>
        </w:rPr>
        <w:t>　　　　二、小型超市市场规模预测</w:t>
      </w:r>
      <w:r>
        <w:rPr>
          <w:rFonts w:hint="eastAsia"/>
        </w:rPr>
        <w:br/>
      </w:r>
      <w:r>
        <w:rPr>
          <w:rFonts w:hint="eastAsia"/>
        </w:rPr>
        <w:t>　　　　三、小型超市细分市场发展趋势预测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一、小型超市行业挑战</w:t>
      </w:r>
      <w:r>
        <w:rPr>
          <w:rFonts w:hint="eastAsia"/>
        </w:rPr>
        <w:br/>
      </w:r>
      <w:r>
        <w:rPr>
          <w:rFonts w:hint="eastAsia"/>
        </w:rPr>
        <w:t>　　　　二、小型超市行业机遇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中-智-林-：对小型超市企业和投资者的建议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小型超市行业现状</w:t>
      </w:r>
      <w:r>
        <w:rPr>
          <w:rFonts w:hint="eastAsia"/>
        </w:rPr>
        <w:br/>
      </w:r>
      <w:r>
        <w:rPr>
          <w:rFonts w:hint="eastAsia"/>
        </w:rPr>
        <w:t>　　图表 小型超市行业产业链调研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2020-2025年小型超市行业市场容量统计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2020-2025年中国小型超市行业市场规模情况</w:t>
      </w:r>
      <w:r>
        <w:rPr>
          <w:rFonts w:hint="eastAsia"/>
        </w:rPr>
        <w:br/>
      </w:r>
      <w:r>
        <w:rPr>
          <w:rFonts w:hint="eastAsia"/>
        </w:rPr>
        <w:t>　　图表 小型超市行业动态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2020-2025年中国小型超市行业经营效益分析</w:t>
      </w:r>
      <w:r>
        <w:rPr>
          <w:rFonts w:hint="eastAsia"/>
        </w:rPr>
        <w:br/>
      </w:r>
      <w:r>
        <w:rPr>
          <w:rFonts w:hint="eastAsia"/>
        </w:rPr>
        <w:t>　　图表 小型超市行业竞争对手分析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**地区小型超市市场规模</w:t>
      </w:r>
      <w:r>
        <w:rPr>
          <w:rFonts w:hint="eastAsia"/>
        </w:rPr>
        <w:br/>
      </w:r>
      <w:r>
        <w:rPr>
          <w:rFonts w:hint="eastAsia"/>
        </w:rPr>
        <w:t>　　图表 **地区小型超市行业市场需求</w:t>
      </w:r>
      <w:r>
        <w:rPr>
          <w:rFonts w:hint="eastAsia"/>
        </w:rPr>
        <w:br/>
      </w:r>
      <w:r>
        <w:rPr>
          <w:rFonts w:hint="eastAsia"/>
        </w:rPr>
        <w:t>　　图表 **地区小型超市市场调研</w:t>
      </w:r>
      <w:r>
        <w:rPr>
          <w:rFonts w:hint="eastAsia"/>
        </w:rPr>
        <w:br/>
      </w:r>
      <w:r>
        <w:rPr>
          <w:rFonts w:hint="eastAsia"/>
        </w:rPr>
        <w:t>　　图表 **地区小型超市行业市场需求分析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**地区小型超市市场规模</w:t>
      </w:r>
      <w:r>
        <w:rPr>
          <w:rFonts w:hint="eastAsia"/>
        </w:rPr>
        <w:br/>
      </w:r>
      <w:r>
        <w:rPr>
          <w:rFonts w:hint="eastAsia"/>
        </w:rPr>
        <w:t>　　图表 **地区小型超市行业市场需求</w:t>
      </w:r>
      <w:r>
        <w:rPr>
          <w:rFonts w:hint="eastAsia"/>
        </w:rPr>
        <w:br/>
      </w:r>
      <w:r>
        <w:rPr>
          <w:rFonts w:hint="eastAsia"/>
        </w:rPr>
        <w:t>　　图表 **地区小型超市市场调研</w:t>
      </w:r>
      <w:r>
        <w:rPr>
          <w:rFonts w:hint="eastAsia"/>
        </w:rPr>
        <w:br/>
      </w:r>
      <w:r>
        <w:rPr>
          <w:rFonts w:hint="eastAsia"/>
        </w:rPr>
        <w:t>　　图表 **地区小型超市行业市场需求分析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2026-2032年中国小型超市行业信息化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2026-2032年中国小型超市行业市场容量预测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2026-2032年中国小型超市行业市场规模预测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2026-2032年中国小型超市行业风险分析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2026-2032年中国小型超市市场前景分析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7ec77ecd4373" w:history="1">
        <w:r>
          <w:rPr>
            <w:rStyle w:val="Hyperlink"/>
          </w:rPr>
          <w:t>2026-2032年中国小型超市行业研究与前景趋势分析报告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47ec77ecd4373" w:history="1">
        <w:r>
          <w:rPr>
            <w:rStyle w:val="Hyperlink"/>
          </w:rPr>
          <w:t>https://www.20087.com/8/29/XiaoXingChaoShiFaZhanXianZhuangQianJing.html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小超市需要什么手续、小型超市需要多少钱、小超市自己开好还是加盟的好、小型超市一年能挣多少钱、想开一个小超市,开始不知道怎么弄、小型超市的布局设计、10万能开个小超市吗、小型超市布局图参考、想开个便利店怎样入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9ab14dc1e48b0" w:history="1">
      <w:r>
        <w:rPr>
          <w:rStyle w:val="Hyperlink"/>
        </w:rPr>
        <w:t>2026-2032年中国小型超市行业研究与前景趋势分析报告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oXingChaoShiFaZhanXianZhuangQianJing.html" TargetMode="External" Id="R3bf47ec77ecd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oXingChaoShiFaZhanXianZhuangQianJing.html" TargetMode="External" Id="Red89ab14dc1e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2025-12-22T00:01:17Z</dcterms:created>
  <dcterms:modified xsi:type="dcterms:W3CDTF">2025-12-22T01:01:17Z</dcterms:modified>
  <dc:subject>2026-2032年中国小型超市行业研究与前景趋势分析报告</dc:subject>
  <dc:title>2026-2032年中国小型超市行业研究与前景趋势分析报告</dc:title>
  <cp:keywords>2026-2032年中国小型超市行业研究与前景趋势分析报告</cp:keywords>
  <dc:description>2026-2032年中国小型超市行业研究与前景趋势分析报告</dc:description>
</cp:coreProperties>
</file>