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6cda30fe34e0f" w:history="1">
              <w:r>
                <w:rPr>
                  <w:rStyle w:val="Hyperlink"/>
                </w:rPr>
                <w:t>2025-2031年中国异质结电池行业发展深度调研与未来趋势预测报告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6cda30fe34e0f" w:history="1">
              <w:r>
                <w:rPr>
                  <w:rStyle w:val="Hyperlink"/>
                </w:rPr>
                <w:t>2025-2031年中国异质结电池行业发展深度调研与未来趋势预测报告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6cda30fe34e0f" w:history="1">
                <w:r>
                  <w:rPr>
                    <w:rStyle w:val="Hyperlink"/>
                  </w:rPr>
                  <w:t>https://www.20087.com/8/59/YiZhiJieDianChiFaZhanQuShiFenXi.html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异质结电池（Heterojunction Solar Cells），作为光伏技术的一个分支，近年来因其高转换效率和稳定的性能而受到广泛关注。与传统晶体硅太阳能电池相比，异质结电池通过在电池结构中引入不同的半导体材料，优化了载流子传输和收集效率，从而提高了整体的能量转化率。目前，异质结电池正处于商业化初期阶段，但由于其较高的成本，大规模应用仍面临挑战。</w:t>
      </w:r>
      <w:r>
        <w:rPr>
          <w:rFonts w:hint="eastAsia"/>
        </w:rPr>
        <w:br/>
      </w:r>
      <w:r>
        <w:rPr>
          <w:rFonts w:hint="eastAsia"/>
        </w:rPr>
        <w:t>　　未来，异质结电池技术将朝着降低成本和提高效率的方向发展。随着制造工艺的成熟和规模化生产，异质结电池的成本有望显著降低，使其更具市场竞争力。同时，通过材料科学的创新，如使用新型半导体材料和优化电池结构，异质结电池的转换效率将进一步提升，达到甚至超过理论极限。此外，随着光伏行业对可持续性和循环利用的关注，异质结电池的回收和再利用技术也将成为研发的重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6cda30fe34e0f" w:history="1">
        <w:r>
          <w:rPr>
            <w:rStyle w:val="Hyperlink"/>
          </w:rPr>
          <w:t>2025-2031年中国异质结电池行业发展深度调研与未来趋势预测报告</w:t>
        </w:r>
      </w:hyperlink>
      <w:r>
        <w:rPr>
          <w:rFonts w:hint="eastAsia"/>
        </w:rPr>
        <w:t>》通过严谨的分析、翔实的数据及直观的图表，系统解析了异质结电池行业的市场规模、需求变化、价格波动及产业链结构。报告全面评估了当前异质结电池市场现状，科学预测了未来市场前景与发展趋势，重点剖析了异质结电池细分市场的机遇与挑战。同时，报告对异质结电池重点企业的竞争地位及市场集中度进行了评估，为异质结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异质结电池行业概述</w:t>
      </w:r>
      <w:r>
        <w:rPr>
          <w:rFonts w:hint="eastAsia"/>
        </w:rPr>
        <w:br/>
      </w:r>
      <w:r>
        <w:rPr>
          <w:rFonts w:hint="eastAsia"/>
        </w:rPr>
        <w:t>　　第一节 异质结电池行业定义</w:t>
      </w:r>
      <w:r>
        <w:rPr>
          <w:rFonts w:hint="eastAsia"/>
        </w:rPr>
        <w:br/>
      </w:r>
      <w:r>
        <w:rPr>
          <w:rFonts w:hint="eastAsia"/>
        </w:rPr>
        <w:t>　　第二节 异质结电池发展历程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国外异质结电池市场发展概况</w:t>
      </w:r>
      <w:r>
        <w:rPr>
          <w:rFonts w:hint="eastAsia"/>
        </w:rPr>
        <w:br/>
      </w:r>
      <w:r>
        <w:rPr>
          <w:rFonts w:hint="eastAsia"/>
        </w:rPr>
        <w:t>　　第一节 国际异质结电池市场分析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2025年中国异质结电池环境分析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中国异质结电池技术发展分析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当前中国异质结电池技术发展现况分析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中国异质结电池技术成熟度分析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中外异质结电池技术差距及其主要因素分析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提高中国异质结电池技术的策略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异质结电池市场特性分析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集中度异质结电池及预测</w:t>
      </w:r>
      <w:r>
        <w:rPr>
          <w:rFonts w:hint="eastAsia"/>
        </w:rPr>
        <w:br/>
      </w:r>
      <w:r>
        <w:rPr>
          <w:rFonts w:hint="eastAsia"/>
        </w:rPr>
        <w:t>　　第二节 SWOT异质结电池及预测</w:t>
      </w:r>
      <w:r>
        <w:rPr>
          <w:rFonts w:hint="eastAsia"/>
        </w:rPr>
        <w:br/>
      </w:r>
      <w:r>
        <w:rPr>
          <w:rFonts w:hint="eastAsia"/>
        </w:rPr>
        <w:t>　　　　一、异质结电池优势</w:t>
      </w:r>
      <w:r>
        <w:rPr>
          <w:rFonts w:hint="eastAsia"/>
        </w:rPr>
        <w:br/>
      </w:r>
      <w:r>
        <w:rPr>
          <w:rFonts w:hint="eastAsia"/>
        </w:rPr>
        <w:t>　　　　二、异质结电池劣势</w:t>
      </w:r>
      <w:r>
        <w:rPr>
          <w:rFonts w:hint="eastAsia"/>
        </w:rPr>
        <w:br/>
      </w:r>
      <w:r>
        <w:rPr>
          <w:rFonts w:hint="eastAsia"/>
        </w:rPr>
        <w:t>　　　　三、异质结电池机会</w:t>
      </w:r>
      <w:r>
        <w:rPr>
          <w:rFonts w:hint="eastAsia"/>
        </w:rPr>
        <w:br/>
      </w:r>
      <w:r>
        <w:rPr>
          <w:rFonts w:hint="eastAsia"/>
        </w:rPr>
        <w:t>　　　　四、异质结电池风险</w:t>
      </w:r>
      <w:r>
        <w:rPr>
          <w:rFonts w:hint="eastAsia"/>
        </w:rPr>
        <w:br/>
      </w:r>
      <w:r>
        <w:rPr>
          <w:rFonts w:hint="eastAsia"/>
        </w:rPr>
        <w:t>　　第三节 异质结电池供应模式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中国异质结电池发展现状</w:t>
      </w:r>
      <w:r>
        <w:rPr>
          <w:rFonts w:hint="eastAsia"/>
        </w:rPr>
        <w:br/>
      </w:r>
      <w:r>
        <w:rPr>
          <w:rFonts w:hint="eastAsia"/>
        </w:rPr>
        <w:t>　　第一节 中国异质结电池市场现状分析及预测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中国异质结电池市场需求分析及预测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2019-2024年异质结电池重点企业及竞争格局（企业可定制任选）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日本松下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二、企业异质结电池分析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钧石能源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二、企业异质结电池分析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晋能科技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二、企业异质结电池分析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异质结电池投资建议</w:t>
      </w:r>
      <w:r>
        <w:rPr>
          <w:rFonts w:hint="eastAsia"/>
        </w:rPr>
        <w:br/>
      </w:r>
      <w:r>
        <w:rPr>
          <w:rFonts w:hint="eastAsia"/>
        </w:rPr>
        <w:t>　　第一节 异质结电池投资环境分析</w:t>
      </w:r>
      <w:r>
        <w:rPr>
          <w:rFonts w:hint="eastAsia"/>
        </w:rPr>
        <w:br/>
      </w:r>
      <w:r>
        <w:rPr>
          <w:rFonts w:hint="eastAsia"/>
        </w:rPr>
        <w:t>　　第二节 异质结电池投资进入壁垒分析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异质结电池投资建议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2025-2031年中国异质结电池未来发展预测及投资前景分析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未来异质结电池行业发展趋势分析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一、未来异质结电池行业发展分析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二、未来异质结电池行业技术开发方向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异质结电池行业相关趋势预测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2025-2031年异质结电池技术开发、项目投资、生产及销售注意事项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中~智林~－产品销售注意事项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6cda30fe34e0f" w:history="1">
        <w:r>
          <w:rPr>
            <w:rStyle w:val="Hyperlink"/>
          </w:rPr>
          <w:t>2025-2031年中国异质结电池行业发展深度调研与未来趋势预测报告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6cda30fe34e0f" w:history="1">
        <w:r>
          <w:rPr>
            <w:rStyle w:val="Hyperlink"/>
          </w:rPr>
          <w:t>https://www.20087.com/8/59/YiZhiJieDianChiFaZhanQuShiFenXi.html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热点：Hjt电池、异质结电池工艺流程、新型电池、异质结电池百度百科、高效异质结电池、异质结电池片、异质结电池用途、高效异质结电池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b2c393db44f36" w:history="1">
      <w:r>
        <w:rPr>
          <w:rStyle w:val="Hyperlink"/>
        </w:rPr>
        <w:t>2025-2031年中国异质结电池行业发展深度调研与未来趋势预测报告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ZhiJieDianChiFaZhanQuShiFenXi.html" TargetMode="External" Id="R17f6cda30fe3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ZhiJieDianChiFaZhanQuShiFenXi.html" TargetMode="External" Id="R9c4b2c393db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2024-12-10T04:48:00Z</dcterms:created>
  <dcterms:modified xsi:type="dcterms:W3CDTF">2024-12-10T05:48:00Z</dcterms:modified>
  <dc:subject>2025-2031年中国异质结电池行业发展深度调研与未来趋势预测报告</dc:subject>
  <dc:title>2025-2031年中国异质结电池行业发展深度调研与未来趋势预测报告</dc:title>
  <cp:keywords>2025-2031年中国异质结电池行业发展深度调研与未来趋势预测报告</cp:keywords>
  <dc:description>2025-2031年中国异质结电池行业发展深度调研与未来趋势预测报告</dc:description>
</cp:coreProperties>
</file>