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3518565b4d41" w:history="1">
              <w:r>
                <w:rPr>
                  <w:rStyle w:val="Hyperlink"/>
                </w:rPr>
                <w:t>2026-2032年中国教具市场调查研究与发展前景报告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3518565b4d41" w:history="1">
              <w:r>
                <w:rPr>
                  <w:rStyle w:val="Hyperlink"/>
                </w:rPr>
                <w:t>2026-2032年中国教具市场调查研究与发展前景报告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c3518565b4d41" w:history="1">
                <w:r>
                  <w:rPr>
                    <w:rStyle w:val="Hyperlink"/>
                  </w:rPr>
                  <w:t>https://www.20087.com/8/29/JiaoJuHangYeXianZhuangJiQianJing.html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具是用于辅助教学活动的实物模型、演示仪器、实验器材、多媒体设备等教学辅助工具，广泛应用于基础教育、职业培训、特殊教育及高校实验室等场景。目前，在教育信息化与素质教育改革推动下，教具正由传统黑板挂图、模型演示向数字化、互动化、智能化方向升级，部分学校和培训机构引入虚拟现实（VR）、增强现实（AR）、3D打印、智能白板等新型教具提升教学效果。然而，行业内仍面临产品更新换代慢、区域配置不均、教师使用培训不足、采购机制不透明等问题，影响其在教学实践中的广泛应用与价值发挥。</w:t>
      </w:r>
      <w:r>
        <w:rPr>
          <w:rFonts w:hint="eastAsia"/>
        </w:rPr>
        <w:br/>
      </w:r>
      <w:r>
        <w:rPr>
          <w:rFonts w:hint="eastAsia"/>
        </w:rPr>
        <w:t>　　未来，教具将朝着平台化集成、个性化学习与教育科技深度融合方向深入发展。结合人工智能、大数据分析、云计算等技术，打造集内容展示、互动反馈、学习评估于一体的智能教具系统，实现因材施教与精准教学。同时，推动教具与课程标准、教学大纲深度对接，形成标准化、模块化、可扩展的产品体系。政策层面或将加大对教育装备现代化的资金投入与研发支持，并鼓励校企合作共建教具创新平台，助力教具从辅助教学工具向现代教育生态系统核心组成部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c3518565b4d41" w:history="1">
        <w:r>
          <w:rPr>
            <w:rStyle w:val="Hyperlink"/>
          </w:rPr>
          <w:t>2026-2032年中国教具市场调查研究与发展前景报告</w:t>
        </w:r>
      </w:hyperlink>
      <w:r>
        <w:rPr>
          <w:rFonts w:hint="eastAsia"/>
        </w:rPr>
        <w:t>》全面梳理了教具产业链，结合市场需求和市场规模等数据，深入剖析教具行业现状。报告详细探讨了教具市场竞争格局，重点关注重点企业及其品牌影响力，并分析了教具价格机制和细分市场特征。通过对教具技术现状及未来方向的评估，报告展望了教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教具行业界定及应用领域</w:t>
      </w:r>
      <w:r>
        <w:rPr>
          <w:rFonts w:hint="eastAsia"/>
        </w:rPr>
        <w:br/>
      </w:r>
      <w:r>
        <w:rPr>
          <w:rFonts w:hint="eastAsia"/>
        </w:rPr>
        <w:t>　　第一节 教具行业定义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教具主要应用领域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2025-2026年教具行业技术发展现状及趋势分析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教具行业技术发展方向、趋势预测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全球教具行业经济环境分析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全球教具市场总体情况分析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二、全球教具市场结构</w:t>
      </w:r>
      <w:r>
        <w:rPr>
          <w:rFonts w:hint="eastAsia"/>
        </w:rPr>
        <w:br/>
      </w:r>
      <w:r>
        <w:rPr>
          <w:rFonts w:hint="eastAsia"/>
        </w:rPr>
        <w:t>　　　　三、全球教具行业竞争格局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全球主要国家（地区）教具市场分析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2026-2032年全球教具行业发展趋势预测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教具行业发展环境分析</w:t>
      </w:r>
      <w:r>
        <w:rPr>
          <w:rFonts w:hint="eastAsia"/>
        </w:rPr>
        <w:br/>
      </w:r>
      <w:r>
        <w:rPr>
          <w:rFonts w:hint="eastAsia"/>
        </w:rPr>
        <w:t>　　第一节 教具行业环境分析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教具行业相关政策、法规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2025年中国教具市场现状</w:t>
      </w:r>
      <w:r>
        <w:rPr>
          <w:rFonts w:hint="eastAsia"/>
        </w:rPr>
        <w:br/>
      </w:r>
      <w:r>
        <w:rPr>
          <w:rFonts w:hint="eastAsia"/>
        </w:rPr>
        <w:t>　　第二节 中国教具行业产量情况分析及预测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、2020-2025年中国教具行业产量统计分析</w:t>
      </w:r>
      <w:r>
        <w:rPr>
          <w:rFonts w:hint="eastAsia"/>
        </w:rPr>
        <w:br/>
      </w:r>
      <w:r>
        <w:rPr>
          <w:rFonts w:hint="eastAsia"/>
        </w:rPr>
        <w:t>　　　　三、教具生产区域分布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四、2026-2032年中国教具行业产量预测分析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中国教具市场需求分析及预测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二、2020-2025年中国教具市场需求统计</w:t>
      </w:r>
      <w:r>
        <w:rPr>
          <w:rFonts w:hint="eastAsia"/>
        </w:rPr>
        <w:br/>
      </w:r>
      <w:r>
        <w:rPr>
          <w:rFonts w:hint="eastAsia"/>
        </w:rPr>
        <w:t>　　　　三、教具市场饱和度</w:t>
      </w:r>
      <w:r>
        <w:rPr>
          <w:rFonts w:hint="eastAsia"/>
        </w:rPr>
        <w:br/>
      </w:r>
      <w:r>
        <w:rPr>
          <w:rFonts w:hint="eastAsia"/>
        </w:rPr>
        <w:t>　　　　四、影响教具市场需求的因素</w:t>
      </w:r>
      <w:r>
        <w:rPr>
          <w:rFonts w:hint="eastAsia"/>
        </w:rPr>
        <w:br/>
      </w:r>
      <w:r>
        <w:rPr>
          <w:rFonts w:hint="eastAsia"/>
        </w:rPr>
        <w:t>　　　　五、教具市场潜力分析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六、2026-2032年中国教具市场需求预测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一、2020-2025年教具进口量及增速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三、2026-2032年教具进口量及增速预测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一、2020-2025年教具出口量及增速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三、2026-2032年教具出口量及增速预测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二、**地区教具行业市场需求规模情况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三、**地区教具行业市场需求规模情况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四、**地区教具行业市场需求规模情况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五、**地区教具行业市场需求规模情况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六、**地区教具行业市场需求规模情况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中国教具细分行业调研</w:t>
      </w:r>
      <w:r>
        <w:rPr>
          <w:rFonts w:hint="eastAsia"/>
        </w:rPr>
        <w:br/>
      </w:r>
      <w:r>
        <w:rPr>
          <w:rFonts w:hint="eastAsia"/>
        </w:rPr>
        <w:t>　　第一节 主要教具细分行业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中国教具企业营销及发展建议</w:t>
      </w:r>
      <w:r>
        <w:rPr>
          <w:rFonts w:hint="eastAsia"/>
        </w:rPr>
        <w:br/>
      </w:r>
      <w:r>
        <w:rPr>
          <w:rFonts w:hint="eastAsia"/>
        </w:rPr>
        <w:t>　　第一节 教具企业营销策略分析及建议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教具企业营销策略分析</w:t>
      </w:r>
      <w:r>
        <w:rPr>
          <w:rFonts w:hint="eastAsia"/>
        </w:rPr>
        <w:br/>
      </w:r>
      <w:r>
        <w:rPr>
          <w:rFonts w:hint="eastAsia"/>
        </w:rPr>
        <w:t>　　　　一、教具企业营销策略</w:t>
      </w:r>
      <w:r>
        <w:rPr>
          <w:rFonts w:hint="eastAsia"/>
        </w:rPr>
        <w:br/>
      </w:r>
      <w:r>
        <w:rPr>
          <w:rFonts w:hint="eastAsia"/>
        </w:rPr>
        <w:t>　　　　二、教具企业经验借鉴</w:t>
      </w:r>
      <w:r>
        <w:rPr>
          <w:rFonts w:hint="eastAsia"/>
        </w:rPr>
        <w:br/>
      </w:r>
      <w:r>
        <w:rPr>
          <w:rFonts w:hint="eastAsia"/>
        </w:rPr>
        <w:t>　　第三节 教具企业营销模式演化与创新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教具企业经营发展分析及建议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一、教具企业存在的问题</w:t>
      </w:r>
      <w:r>
        <w:rPr>
          <w:rFonts w:hint="eastAsia"/>
        </w:rPr>
        <w:br/>
      </w:r>
      <w:r>
        <w:rPr>
          <w:rFonts w:hint="eastAsia"/>
        </w:rPr>
        <w:t>　　　　二、教具企业应对的策略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2026年教具市场前景分析</w:t>
      </w:r>
      <w:r>
        <w:rPr>
          <w:rFonts w:hint="eastAsia"/>
        </w:rPr>
        <w:br/>
      </w:r>
      <w:r>
        <w:rPr>
          <w:rFonts w:hint="eastAsia"/>
        </w:rPr>
        <w:t>　　第二节 2026年教具行业发展趋势预测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一、2026年影响教具行业运行的有利因素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二、2026年影响教具行业运行的稳定因素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三、2026年影响教具行业运行的不利因素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四、2026年我国教具行业发展面临的挑战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五、2026年我国教具行业发展面临的机遇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专家对教具行业投资风险预警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一、2026-2032年教具行业市场风险及控制策略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二、2026-2032年教具行业政策风险及控制策略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三、2026-2032年教具行业经营风险及控制策略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四、2026-2032年教具同业竞争风险及控制策略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五、2026-2032年教具行业其他风险及控制策略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教具行业投资战略研究</w:t>
      </w:r>
      <w:r>
        <w:rPr>
          <w:rFonts w:hint="eastAsia"/>
        </w:rPr>
        <w:br/>
      </w:r>
      <w:r>
        <w:rPr>
          <w:rFonts w:hint="eastAsia"/>
        </w:rPr>
        <w:t>　　第一节 教具行业发展战略研究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对我国教具品牌的战略思考</w:t>
      </w:r>
      <w:r>
        <w:rPr>
          <w:rFonts w:hint="eastAsia"/>
        </w:rPr>
        <w:br/>
      </w:r>
      <w:r>
        <w:rPr>
          <w:rFonts w:hint="eastAsia"/>
        </w:rPr>
        <w:t>　　　　一、教具品牌的重要性</w:t>
      </w:r>
      <w:r>
        <w:rPr>
          <w:rFonts w:hint="eastAsia"/>
        </w:rPr>
        <w:br/>
      </w:r>
      <w:r>
        <w:rPr>
          <w:rFonts w:hint="eastAsia"/>
        </w:rPr>
        <w:t>　　　　二、教具实施品牌战略的意义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四、我国教具企业的品牌战略</w:t>
      </w:r>
      <w:r>
        <w:rPr>
          <w:rFonts w:hint="eastAsia"/>
        </w:rPr>
        <w:br/>
      </w:r>
      <w:r>
        <w:rPr>
          <w:rFonts w:hint="eastAsia"/>
        </w:rPr>
        <w:t>　　　　五、教具品牌战略管理的策略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教具经营策略分析</w:t>
      </w:r>
      <w:r>
        <w:rPr>
          <w:rFonts w:hint="eastAsia"/>
        </w:rPr>
        <w:br/>
      </w:r>
      <w:r>
        <w:rPr>
          <w:rFonts w:hint="eastAsia"/>
        </w:rPr>
        <w:t>　　　　一、教具市场细分策略</w:t>
      </w:r>
      <w:r>
        <w:rPr>
          <w:rFonts w:hint="eastAsia"/>
        </w:rPr>
        <w:br/>
      </w:r>
      <w:r>
        <w:rPr>
          <w:rFonts w:hint="eastAsia"/>
        </w:rPr>
        <w:t>　　　　二、教具市场创新策略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四、教具新产品差异化战略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(中⋅智⋅林)教具行业投资战略研究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一、2026-2032年教具行业投资战略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2020-2025年中国教具市场规模及增长情况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2026-2032年中国教具行业产能预测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2020-2025年中国教具行业产量及增长趋势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2026-2032年中国教具行业产量预测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2026-2032年中国教具行业市场需求预测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2020-2025年中国教具行业进口量及增速统计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2020-2025年中国教具行业出口量及增速统计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2026年教具行业壁垒</w:t>
      </w:r>
      <w:r>
        <w:rPr>
          <w:rFonts w:hint="eastAsia"/>
        </w:rPr>
        <w:br/>
      </w:r>
      <w:r>
        <w:rPr>
          <w:rFonts w:hint="eastAsia"/>
        </w:rPr>
        <w:t>　　图表 2026年教具市场前景分析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2026-2032年中国教具市场需求预测</w:t>
      </w:r>
      <w:r>
        <w:rPr>
          <w:rFonts w:hint="eastAsia"/>
        </w:rPr>
        <w:br/>
      </w:r>
      <w:r>
        <w:rPr>
          <w:rFonts w:hint="eastAsia"/>
        </w:rPr>
        <w:t>　　图表 2026年教具发展趋势预测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3518565b4d41" w:history="1">
        <w:r>
          <w:rPr>
            <w:rStyle w:val="Hyperlink"/>
          </w:rPr>
          <w:t>2026-2032年中国教具市场调查研究与发展前景报告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c3518565b4d41" w:history="1">
        <w:r>
          <w:rPr>
            <w:rStyle w:val="Hyperlink"/>
          </w:rPr>
          <w:t>https://www.20087.com/8/29/JiaoJuHangYeXianZhuangJiQianJing.html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热点：教具1v2笔趣阁、教具是什么、教具英文、教具图片、教具(阿司匹林)免费阅读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fcc6be0146cd" w:history="1">
      <w:r>
        <w:rPr>
          <w:rStyle w:val="Hyperlink"/>
        </w:rPr>
        <w:t>2026-2032年中国教具市场调查研究与发展前景报告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oJuHangYeXianZhuangJiQianJing.html" TargetMode="External" Id="R92dc3518565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oJuHangYeXianZhuangJiQianJing.html" TargetMode="External" Id="R7e84fcc6be01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2026-01-23T03:57:08Z</dcterms:created>
  <dcterms:modified xsi:type="dcterms:W3CDTF">2026-01-23T04:57:08Z</dcterms:modified>
  <dc:subject>2026-2032年中国教具市场调查研究与发展前景报告</dc:subject>
  <dc:title>2026-2032年中国教具市场调查研究与发展前景报告</dc:title>
  <cp:keywords>2026-2032年中国教具市场调查研究与发展前景报告</cp:keywords>
  <dc:description>2026-2032年中国教具市场调查研究与发展前景报告</dc:description>
</cp:coreProperties>
</file>