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c6dba99004825" w:history="1">
              <w:r>
                <w:rPr>
                  <w:rStyle w:val="Hyperlink"/>
                </w:rPr>
                <w:t>2026-2032年中国植入式广告行业现状分析与市场前景预测报告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c6dba99004825" w:history="1">
              <w:r>
                <w:rPr>
                  <w:rStyle w:val="Hyperlink"/>
                </w:rPr>
                <w:t>2026-2032年中国植入式广告行业现状分析与市场前景预测报告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c6dba99004825" w:history="1">
                <w:r>
                  <w:rPr>
                    <w:rStyle w:val="Hyperlink"/>
                  </w:rPr>
                  <w:t>https://www.20087.com/8/29/ZhiRuShiGuangGaoShiChangQianJingFenXi.html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入式广告又称产品植入，已成为影视、游戏、音乐视频等媒体内容中的常见营销策略。随着观众对传统广告的抵触情绪增加，以及广告拦截技术的普及，品牌商和内容创作者寻求更加隐晦和自然的广告方式。植入式广告允许品牌在不影响叙事流程的情况下，将产品和服务融入故事情节或场景中，从而在潜移默化中影响目标受众。近年来，随着数据驱动营销和个性化内容的兴起，植入式广告的精准度和相关性也得到了显著提升。</w:t>
      </w:r>
      <w:r>
        <w:rPr>
          <w:rFonts w:hint="eastAsia"/>
        </w:rPr>
        <w:br/>
      </w:r>
      <w:r>
        <w:rPr>
          <w:rFonts w:hint="eastAsia"/>
        </w:rPr>
        <w:t>　　未来，植入式广告将更加注重情境关联性和技术创新。情境关联性方面，品牌将通过更深入的内容合作，确保产品与故事情节、角色性格和场景设定紧密相连，以增强广告的自然感和观众的接受度。技术创新方面，将利用增强现实（AR）、虚拟现实（VR）和人工智能（AI）等技术，提供交互式和沉浸式的广告体验，使观众在享受内容的同时，主动参与到品牌故事中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c6dba99004825" w:history="1">
        <w:r>
          <w:rPr>
            <w:rStyle w:val="Hyperlink"/>
          </w:rPr>
          <w:t>2026-2032年中国植入式广告行业现状分析与市场前景预测报告</w:t>
        </w:r>
      </w:hyperlink>
      <w:r>
        <w:rPr>
          <w:rFonts w:hint="eastAsia"/>
        </w:rPr>
        <w:t>》基于国家统计局及相关行业协会的详实数据，结合国内外植入式广告行业研究资料及深入市场调研，系统分析了植入式广告行业的市场规模、市场需求及产业链现状。报告重点探讨了植入式广告行业整体运行情况及细分领域特点，科学预测了植入式广告市场前景与发展趋势，揭示了植入式广告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2c6dba99004825" w:history="1">
        <w:r>
          <w:rPr>
            <w:rStyle w:val="Hyperlink"/>
          </w:rPr>
          <w:t>2026-2032年中国植入式广告行业现状分析与市场前景预测报告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植入式广告产业概述</w:t>
      </w:r>
      <w:r>
        <w:rPr>
          <w:rFonts w:hint="eastAsia"/>
        </w:rPr>
        <w:br/>
      </w:r>
      <w:r>
        <w:rPr>
          <w:rFonts w:hint="eastAsia"/>
        </w:rPr>
        <w:t>　　第一节 植入式广告定义</w:t>
      </w:r>
      <w:r>
        <w:rPr>
          <w:rFonts w:hint="eastAsia"/>
        </w:rPr>
        <w:br/>
      </w:r>
      <w:r>
        <w:rPr>
          <w:rFonts w:hint="eastAsia"/>
        </w:rPr>
        <w:t>　　第二节 植入式广告行业特点</w:t>
      </w:r>
      <w:r>
        <w:rPr>
          <w:rFonts w:hint="eastAsia"/>
        </w:rPr>
        <w:br/>
      </w:r>
      <w:r>
        <w:rPr>
          <w:rFonts w:hint="eastAsia"/>
        </w:rPr>
        <w:t>　　第三节 植入式广告产业链分析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2025-2026年中国植入式广告行业运行环境分析</w:t>
      </w:r>
      <w:r>
        <w:rPr>
          <w:rFonts w:hint="eastAsia"/>
        </w:rPr>
        <w:br/>
      </w:r>
      <w:r>
        <w:rPr>
          <w:rFonts w:hint="eastAsia"/>
        </w:rPr>
        <w:t>　　第一节 植入式广告运行经济环境分析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植入式广告产业政策环境分析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一、植入式广告行业监管体制</w:t>
      </w:r>
      <w:r>
        <w:rPr>
          <w:rFonts w:hint="eastAsia"/>
        </w:rPr>
        <w:br/>
      </w:r>
      <w:r>
        <w:rPr>
          <w:rFonts w:hint="eastAsia"/>
        </w:rPr>
        <w:t>　　　　二、植入式广告行业主要法规</w:t>
      </w:r>
      <w:r>
        <w:rPr>
          <w:rFonts w:hint="eastAsia"/>
        </w:rPr>
        <w:br/>
      </w:r>
      <w:r>
        <w:rPr>
          <w:rFonts w:hint="eastAsia"/>
        </w:rPr>
        <w:t>　　　　三、主要植入式广告产业政策</w:t>
      </w:r>
      <w:r>
        <w:rPr>
          <w:rFonts w:hint="eastAsia"/>
        </w:rPr>
        <w:br/>
      </w:r>
      <w:r>
        <w:rPr>
          <w:rFonts w:hint="eastAsia"/>
        </w:rPr>
        <w:t>　　第三节 植入式广告产业社会环境分析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2025-2026年植入式广告行业技术发展现状及趋势分析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植入式广告行业技术发展现状分析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国内外植入式广告行业技术差异与原因</w:t>
      </w:r>
      <w:r>
        <w:rPr>
          <w:rFonts w:hint="eastAsia"/>
        </w:rPr>
        <w:br/>
      </w:r>
      <w:r>
        <w:rPr>
          <w:rFonts w:hint="eastAsia"/>
        </w:rPr>
        <w:t>　　第三节 植入式广告行业技术发展方向、趋势预测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提升植入式广告行业技术能力策略建议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全球植入式广告行业发展态势分析</w:t>
      </w:r>
      <w:r>
        <w:rPr>
          <w:rFonts w:hint="eastAsia"/>
        </w:rPr>
        <w:br/>
      </w:r>
      <w:r>
        <w:rPr>
          <w:rFonts w:hint="eastAsia"/>
        </w:rPr>
        <w:t>　　第一节 全球植入式广告市场发展现状分析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全球主要国家植入式广告市场现状</w:t>
      </w:r>
      <w:r>
        <w:rPr>
          <w:rFonts w:hint="eastAsia"/>
        </w:rPr>
        <w:br/>
      </w:r>
      <w:r>
        <w:rPr>
          <w:rFonts w:hint="eastAsia"/>
        </w:rPr>
        <w:t>　　第三节 全球植入式广告行业发展趋势预测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中国植入式广告行业市场分析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2020-2025年中国植入式广告行业规模情况</w:t>
      </w:r>
      <w:r>
        <w:rPr>
          <w:rFonts w:hint="eastAsia"/>
        </w:rPr>
        <w:br/>
      </w:r>
      <w:r>
        <w:rPr>
          <w:rFonts w:hint="eastAsia"/>
        </w:rPr>
        <w:t>　　　　一、植入式广告行业市场规模情况分析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二、植入式广告行业单位规模情况</w:t>
      </w:r>
      <w:r>
        <w:rPr>
          <w:rFonts w:hint="eastAsia"/>
        </w:rPr>
        <w:br/>
      </w:r>
      <w:r>
        <w:rPr>
          <w:rFonts w:hint="eastAsia"/>
        </w:rPr>
        <w:t>　　　　三、植入式广告行业人员规模情况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2020-2025年中国植入式广告行业财务能力分析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一、植入式广告行业盈利能力分析</w:t>
      </w:r>
      <w:r>
        <w:rPr>
          <w:rFonts w:hint="eastAsia"/>
        </w:rPr>
        <w:br/>
      </w:r>
      <w:r>
        <w:rPr>
          <w:rFonts w:hint="eastAsia"/>
        </w:rPr>
        <w:t>　　　　二、植入式广告行业偿债能力分析</w:t>
      </w:r>
      <w:r>
        <w:rPr>
          <w:rFonts w:hint="eastAsia"/>
        </w:rPr>
        <w:br/>
      </w:r>
      <w:r>
        <w:rPr>
          <w:rFonts w:hint="eastAsia"/>
        </w:rPr>
        <w:t>　　　　三、植入式广告行业营运能力分析</w:t>
      </w:r>
      <w:r>
        <w:rPr>
          <w:rFonts w:hint="eastAsia"/>
        </w:rPr>
        <w:br/>
      </w:r>
      <w:r>
        <w:rPr>
          <w:rFonts w:hint="eastAsia"/>
        </w:rPr>
        <w:t>　　　　四、植入式广告行业发展能力分析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2025-2026年中国植入式广告行业热点动态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2026年中国植入式广告行业面临的挑战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中国重点地区植入式广告行业市场调研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重点地区（五）植入式广告市场调研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中国植入式广告行业价格走势及影响因素分析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国内植入式广告行业价格回顾</w:t>
      </w:r>
      <w:r>
        <w:rPr>
          <w:rFonts w:hint="eastAsia"/>
        </w:rPr>
        <w:br/>
      </w:r>
      <w:r>
        <w:rPr>
          <w:rFonts w:hint="eastAsia"/>
        </w:rPr>
        <w:t>　　第二节 国内植入式广告行业价格走势预测</w:t>
      </w:r>
      <w:r>
        <w:rPr>
          <w:rFonts w:hint="eastAsia"/>
        </w:rPr>
        <w:br/>
      </w:r>
      <w:r>
        <w:rPr>
          <w:rFonts w:hint="eastAsia"/>
        </w:rPr>
        <w:t>　　第三节 国内植入式广告行业价格影响因素分析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中国植入式广告行业客户调研</w:t>
      </w:r>
      <w:r>
        <w:rPr>
          <w:rFonts w:hint="eastAsia"/>
        </w:rPr>
        <w:br/>
      </w:r>
      <w:r>
        <w:rPr>
          <w:rFonts w:hint="eastAsia"/>
        </w:rPr>
        <w:t>　　　　一、植入式广告行业客户偏好调查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二、客户对植入式广告品牌的首要认知渠道</w:t>
      </w:r>
      <w:r>
        <w:rPr>
          <w:rFonts w:hint="eastAsia"/>
        </w:rPr>
        <w:br/>
      </w:r>
      <w:r>
        <w:rPr>
          <w:rFonts w:hint="eastAsia"/>
        </w:rPr>
        <w:t>　　　　三、植入式广告品牌忠诚度调查</w:t>
      </w:r>
      <w:r>
        <w:rPr>
          <w:rFonts w:hint="eastAsia"/>
        </w:rPr>
        <w:br/>
      </w:r>
      <w:r>
        <w:rPr>
          <w:rFonts w:hint="eastAsia"/>
        </w:rPr>
        <w:t>　　　　四、植入式广告行业客户消费理念调研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中国植入式广告行业竞争格局分析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2026年植入式广告行业集中度分析</w:t>
      </w:r>
      <w:r>
        <w:rPr>
          <w:rFonts w:hint="eastAsia"/>
        </w:rPr>
        <w:br/>
      </w:r>
      <w:r>
        <w:rPr>
          <w:rFonts w:hint="eastAsia"/>
        </w:rPr>
        <w:t>　　　　一、植入式广告市场集中度分析</w:t>
      </w:r>
      <w:r>
        <w:rPr>
          <w:rFonts w:hint="eastAsia"/>
        </w:rPr>
        <w:br/>
      </w:r>
      <w:r>
        <w:rPr>
          <w:rFonts w:hint="eastAsia"/>
        </w:rPr>
        <w:t>　　　　二、植入式广告企业集中度分析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2025-2026年植入式广告行业竞争格局分析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一、植入式广告行业竞争策略分析</w:t>
      </w:r>
      <w:r>
        <w:rPr>
          <w:rFonts w:hint="eastAsia"/>
        </w:rPr>
        <w:br/>
      </w:r>
      <w:r>
        <w:rPr>
          <w:rFonts w:hint="eastAsia"/>
        </w:rPr>
        <w:t>　　　　二、植入式广告行业竞争格局展望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三、我国植入式广告市场竞争趋势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植入式广告行业重点企业发展调研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植入式广告企业发展策略分析</w:t>
      </w:r>
      <w:r>
        <w:rPr>
          <w:rFonts w:hint="eastAsia"/>
        </w:rPr>
        <w:br/>
      </w:r>
      <w:r>
        <w:rPr>
          <w:rFonts w:hint="eastAsia"/>
        </w:rPr>
        <w:t>　　第一节 植入式广告市场策略分析</w:t>
      </w:r>
      <w:r>
        <w:rPr>
          <w:rFonts w:hint="eastAsia"/>
        </w:rPr>
        <w:br/>
      </w:r>
      <w:r>
        <w:rPr>
          <w:rFonts w:hint="eastAsia"/>
        </w:rPr>
        <w:t>　　　　一、植入式广告价格策略分析</w:t>
      </w:r>
      <w:r>
        <w:rPr>
          <w:rFonts w:hint="eastAsia"/>
        </w:rPr>
        <w:br/>
      </w:r>
      <w:r>
        <w:rPr>
          <w:rFonts w:hint="eastAsia"/>
        </w:rPr>
        <w:t>　　　　二、植入式广告渠道策略分析</w:t>
      </w:r>
      <w:r>
        <w:rPr>
          <w:rFonts w:hint="eastAsia"/>
        </w:rPr>
        <w:br/>
      </w:r>
      <w:r>
        <w:rPr>
          <w:rFonts w:hint="eastAsia"/>
        </w:rPr>
        <w:t>　　第二节 植入式广告销售策略分析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提高植入式广告企业竞争力的策略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一、提高中国植入式广告企业核心竞争力的对策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二、植入式广告企业提升竞争力的主要方向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三、影响植入式广告企业核心竞争力的因素及提升途径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四、提高植入式广告企业竞争力的策略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植入式广告行业投资风险与控制策略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植入式广告行业SWOT模型分析</w:t>
      </w:r>
      <w:r>
        <w:rPr>
          <w:rFonts w:hint="eastAsia"/>
        </w:rPr>
        <w:br/>
      </w:r>
      <w:r>
        <w:rPr>
          <w:rFonts w:hint="eastAsia"/>
        </w:rPr>
        <w:t>　　　　一、植入式广告行业优势分析</w:t>
      </w:r>
      <w:r>
        <w:rPr>
          <w:rFonts w:hint="eastAsia"/>
        </w:rPr>
        <w:br/>
      </w:r>
      <w:r>
        <w:rPr>
          <w:rFonts w:hint="eastAsia"/>
        </w:rPr>
        <w:t>　　　　二、植入式广告行业劣势分析</w:t>
      </w:r>
      <w:r>
        <w:rPr>
          <w:rFonts w:hint="eastAsia"/>
        </w:rPr>
        <w:br/>
      </w:r>
      <w:r>
        <w:rPr>
          <w:rFonts w:hint="eastAsia"/>
        </w:rPr>
        <w:t>　　　　三、植入式广告行业机会分析</w:t>
      </w:r>
      <w:r>
        <w:rPr>
          <w:rFonts w:hint="eastAsia"/>
        </w:rPr>
        <w:br/>
      </w:r>
      <w:r>
        <w:rPr>
          <w:rFonts w:hint="eastAsia"/>
        </w:rPr>
        <w:t>　　　　四、植入式广告行业风险分析</w:t>
      </w:r>
      <w:r>
        <w:rPr>
          <w:rFonts w:hint="eastAsia"/>
        </w:rPr>
        <w:br/>
      </w:r>
      <w:r>
        <w:rPr>
          <w:rFonts w:hint="eastAsia"/>
        </w:rPr>
        <w:t>　　第二节 植入式广告行业投资风险及控制策略分析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一、植入式广告市场风险及控制策略</w:t>
      </w:r>
      <w:r>
        <w:rPr>
          <w:rFonts w:hint="eastAsia"/>
        </w:rPr>
        <w:br/>
      </w:r>
      <w:r>
        <w:rPr>
          <w:rFonts w:hint="eastAsia"/>
        </w:rPr>
        <w:t>　　　　二、植入式广告行业政策风险及控制策略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三、植入式广告行业经营风险及控制策略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四、植入式广告同业竞争风险及控制策略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五、植入式广告行业其他风险及控制策略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2026-2032年中国植入式广告行业投资潜力及发展趋势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2026-2032年植入式广告行业投资潜力分析</w:t>
      </w:r>
      <w:r>
        <w:rPr>
          <w:rFonts w:hint="eastAsia"/>
        </w:rPr>
        <w:br/>
      </w:r>
      <w:r>
        <w:rPr>
          <w:rFonts w:hint="eastAsia"/>
        </w:rPr>
        <w:t>　　　　一、植入式广告行业重点可投资领域</w:t>
      </w:r>
      <w:r>
        <w:rPr>
          <w:rFonts w:hint="eastAsia"/>
        </w:rPr>
        <w:br/>
      </w:r>
      <w:r>
        <w:rPr>
          <w:rFonts w:hint="eastAsia"/>
        </w:rPr>
        <w:t>　　　　二、植入式广告行业目标市场需求潜力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三、植入式广告行业投资潜力综合评判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[中智⋅林⋅]2026-2032年中国植入式广告行业发展趋势分析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一、2026年植入式广告市场前景分析</w:t>
      </w:r>
      <w:r>
        <w:rPr>
          <w:rFonts w:hint="eastAsia"/>
        </w:rPr>
        <w:br/>
      </w:r>
      <w:r>
        <w:rPr>
          <w:rFonts w:hint="eastAsia"/>
        </w:rPr>
        <w:t>　　　　二、2026年植入式广告发展趋势预测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三、2026-2032年我国植入式广告行业发展剖析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五、未来植入式广告行业发展变局剖析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植入式广告行业历程</w:t>
      </w:r>
      <w:r>
        <w:rPr>
          <w:rFonts w:hint="eastAsia"/>
        </w:rPr>
        <w:br/>
      </w:r>
      <w:r>
        <w:rPr>
          <w:rFonts w:hint="eastAsia"/>
        </w:rPr>
        <w:t>　　图表 植入式广告行业生命周期</w:t>
      </w:r>
      <w:r>
        <w:rPr>
          <w:rFonts w:hint="eastAsia"/>
        </w:rPr>
        <w:br/>
      </w:r>
      <w:r>
        <w:rPr>
          <w:rFonts w:hint="eastAsia"/>
        </w:rPr>
        <w:t>　　图表 植入式广告行业产业链分析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2020-2025年植入式广告行业市场容量统计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2020-2025年中国植入式广告行业经营效益分析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**地区植入式广告市场规模及增长情况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**地区植入式广告行业市场需求情况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植入式广告重点企业（二）成长能力情况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2026-2032年中国植入式广告市场前景分析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2026-2032年中国植入式广告行业发展趋势预测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c6dba99004825" w:history="1">
        <w:r>
          <w:rPr>
            <w:rStyle w:val="Hyperlink"/>
          </w:rPr>
          <w:t>2026-2032年中国植入式广告行业现状分析与市场前景预测报告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c6dba99004825" w:history="1">
        <w:r>
          <w:rPr>
            <w:rStyle w:val="Hyperlink"/>
          </w:rPr>
          <w:t>https://www.20087.com/8/29/ZhiRuShiGuangGaoShiChangQianJingFenXi.html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入式广告视频大全下载、植入式广告的形式包括、植入式广告属于、植入式广告是把产品及其服务具有代表性的视听品牌符号、影视剧植入式广告成功案例、植入式广告又称植入式营销是指将产品或品牌、植入广告特点、植入式广告的类型、植入式广告需要注意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63df04a0f481e" w:history="1">
      <w:r>
        <w:rPr>
          <w:rStyle w:val="Hyperlink"/>
        </w:rPr>
        <w:t>2026-2032年中国植入式广告行业现状分析与市场前景预测报告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ZhiRuShiGuangGaoShiChangQianJingFenXi.html" TargetMode="External" Id="R672c6dba9900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ZhiRuShiGuangGaoShiChangQianJingFenXi.html" TargetMode="External" Id="Rc0a63df04a0f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2025-06-22T02:12:00Z</dcterms:created>
  <dcterms:modified xsi:type="dcterms:W3CDTF">2025-06-22T03:12:00Z</dcterms:modified>
  <dc:subject>2026-2032年中国植入式广告行业现状分析与市场前景预测报告</dc:subject>
  <dc:title>2026-2032年中国植入式广告行业现状分析与市场前景预测报告</dc:title>
  <cp:keywords>2026-2032年中国植入式广告行业现状分析与市场前景预测报告</cp:keywords>
  <dc:description>2026-2032年中国植入式广告行业现状分析与市场前景预测报告</dc:description>
</cp:coreProperties>
</file>