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06f436f5349f0" w:history="1">
              <w:r>
                <w:rPr>
                  <w:rStyle w:val="Hyperlink"/>
                </w:rPr>
                <w:t>2024-2030年中国车载应急工具箱市场研究分析与发展前景预测报告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06f436f5349f0" w:history="1">
              <w:r>
                <w:rPr>
                  <w:rStyle w:val="Hyperlink"/>
                </w:rPr>
                <w:t>2024-2030年中国车载应急工具箱市场研究分析与发展前景预测报告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06f436f5349f0" w:history="1">
                <w:r>
                  <w:rPr>
                    <w:rStyle w:val="Hyperlink"/>
                  </w:rPr>
                  <w:t>https://www.20087.com/8/89/CheZaiYingJiGongJuXiangFaZhanQianJingFenXi.html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应急工具箱是专为应对车辆紧急情况而设计的综合工具包。随着自驾游和户外探险活动的日益普及，以及消费者安全意识的提高，车载应急工具箱的需求显著增长。现代应急工具箱通常包含多种工具和配件，如多功能刀具、LED手电筒、安全锤、急救包、反光背心等，以确保在紧急情况下能够迅速采取行动。制造商们也在不断研发更轻便、更耐用的产品，以适应各种复杂的使用环境。</w:t>
      </w:r>
      <w:r>
        <w:rPr>
          <w:rFonts w:hint="eastAsia"/>
        </w:rPr>
        <w:br/>
      </w:r>
      <w:r>
        <w:rPr>
          <w:rFonts w:hint="eastAsia"/>
        </w:rPr>
        <w:t>　　未来，车载应急工具箱将更加注重智能化和个性化。随着物联网技术的发展，一些应急工具箱可能会集成智能报警系统，能够在发生事故时自动发送求助信号。此外，随着3D打印技术的应用，制造商将能够提供更加定制化的工具箱，满足不同车型和用户的具体需求。同时，随着新材料技术的进步，未来的应急工具箱将更加轻便、耐用且功能强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06f436f5349f0" w:history="1">
        <w:r>
          <w:rPr>
            <w:rStyle w:val="Hyperlink"/>
          </w:rPr>
          <w:t>2024-2030年中国车载应急工具箱市场研究分析与发展前景预测报告</w:t>
        </w:r>
      </w:hyperlink>
      <w:r>
        <w:rPr>
          <w:rFonts w:hint="eastAsia"/>
        </w:rPr>
        <w:t>》基于国家统计局、商务部、发改委以及车载应急工具箱相关行业协会、研究单位的数据和宏观经济、政策环境分析，全面研究了车载应急工具箱行业的产业链结构、市场规模与需求。车载应急工具箱报告剖析了车载应急工具箱市场价格、行业竞争格局及重点企业经营现状，并对车载应急工具箱市场前景、发展趋势进行了科学预测。同时，车载应急工具箱报告还进一步细分了市场，评估了车载应急工具箱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车载应急工具箱行业概述</w:t>
      </w:r>
      <w:r>
        <w:rPr>
          <w:rFonts w:hint="eastAsia"/>
        </w:rPr>
        <w:br/>
      </w:r>
      <w:r>
        <w:rPr>
          <w:rFonts w:hint="eastAsia"/>
        </w:rPr>
        <w:t>　　第一节 车载应急工具箱定义与分类</w:t>
      </w:r>
      <w:r>
        <w:rPr>
          <w:rFonts w:hint="eastAsia"/>
        </w:rPr>
        <w:br/>
      </w:r>
      <w:r>
        <w:rPr>
          <w:rFonts w:hint="eastAsia"/>
        </w:rPr>
        <w:t>　　第二节 车载应急工具箱应用领域</w:t>
      </w:r>
      <w:r>
        <w:rPr>
          <w:rFonts w:hint="eastAsia"/>
        </w:rPr>
        <w:br/>
      </w:r>
      <w:r>
        <w:rPr>
          <w:rFonts w:hint="eastAsia"/>
        </w:rPr>
        <w:t>　　第三节 车载应急工具箱行业经济指标分析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车载应急工具箱产业链及经营模式分析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三、车载应急工具箱销售模式及销售渠道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全球车载应急工具箱市场发展综述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2019-2023年全球车载应急工具箱市场规模与趋势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主要国家与地区车载应急工具箱市场分析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2024-2030年全球车载应急工具箱行业发展趋势与前景预测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中国车载应急工具箱行业市场分析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2023-2024年车载应急工具箱产能与投资动态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一、国内车载应急工具箱产能及利用情况</w:t>
      </w:r>
      <w:r>
        <w:rPr>
          <w:rFonts w:hint="eastAsia"/>
        </w:rPr>
        <w:br/>
      </w:r>
      <w:r>
        <w:rPr>
          <w:rFonts w:hint="eastAsia"/>
        </w:rPr>
        <w:t>　　　　二、车载应急工具箱产能扩张与投资动态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2024-2030年车载应急工具箱行业产量统计与趋势预测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一、2019-2023年车载应急工具箱行业产量数据统计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1、2019-2023年车载应急工具箱产量及增长趋势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2、2019-2023年车载应急工具箱细分产品产量及份额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二、影响车载应急工具箱产量的关键因素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三、2024-2030年车载应急工具箱产量预测</w:t>
      </w:r>
      <w:r>
        <w:rPr>
          <w:rFonts w:hint="eastAsia"/>
        </w:rPr>
        <w:br/>
      </w:r>
      <w:r>
        <w:rPr>
          <w:rFonts w:hint="eastAsia"/>
        </w:rPr>
        <w:t>　　第三节 2024-2030年车载应急工具箱市场需求与销售分析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一、2023-2024年车载应急工具箱行业需求现状</w:t>
      </w:r>
      <w:r>
        <w:rPr>
          <w:rFonts w:hint="eastAsia"/>
        </w:rPr>
        <w:br/>
      </w:r>
      <w:r>
        <w:rPr>
          <w:rFonts w:hint="eastAsia"/>
        </w:rPr>
        <w:t>　　　　二、车载应急工具箱客户群体与需求特点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三、2019-2023年车载应急工具箱行业销售规模分析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四、2024-2030年车载应急工具箱市场增长潜力与规模预测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中国车载应急工具箱细分市场与下游应用领域分析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车载应急工具箱细分市场分析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一、2023-2024年车载应急工具箱主要细分产品市场现状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车载应急工具箱下游应用与客户群体分析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一、2023-2024年车载应急工具箱各应用领域市场现状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2023-2024年中国车载应急工具箱技术发展研究</w:t>
      </w:r>
      <w:r>
        <w:rPr>
          <w:rFonts w:hint="eastAsia"/>
        </w:rPr>
        <w:br/>
      </w:r>
      <w:r>
        <w:rPr>
          <w:rFonts w:hint="eastAsia"/>
        </w:rPr>
        <w:t>　　第一节 当前车载应急工具箱技术发展现状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国内外车载应急工具箱技术差异与原因</w:t>
      </w:r>
      <w:r>
        <w:rPr>
          <w:rFonts w:hint="eastAsia"/>
        </w:rPr>
        <w:br/>
      </w:r>
      <w:r>
        <w:rPr>
          <w:rFonts w:hint="eastAsia"/>
        </w:rPr>
        <w:t>　　第三节 车载应急工具箱技术创新与发展趋势预测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技术进步对车载应急工具箱行业的影响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车载应急工具箱价格机制与竞争策略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一、2019-2023年车载应急工具箱市场价格走势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车载应急工具箱定价策略与方法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2024-2030年车载应急工具箱价格竞争态势与趋势预测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中国车载应急工具箱行业重点区域市场研究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2023-2024年重点区域车载应急工具箱市场发展概况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二、2019-2023年车载应急工具箱市场需求规模情况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三、2024-2030年车载应急工具箱行业发展潜力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二、2019-2023年车载应急工具箱市场需求规模情况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三、2024-2030年车载应急工具箱行业发展潜力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二、2019-2023年车载应急工具箱市场需求规模情况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三、2024-2030年车载应急工具箱行业发展潜力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二、2019-2023年车载应急工具箱市场需求规模情况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三、2024-2030年车载应急工具箱行业发展潜力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二、2019-2023年车载应急工具箱市场需求规模情况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三、2024-2030年车载应急工具箱行业发展潜力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2019-2023年中国车载应急工具箱行业进出口情况分析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车载应急工具箱行业进口情况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一、2019-2023年车载应急工具箱进口规模及增长情况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二、车载应急工具箱主要进口来源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车载应急工具箱行业出口情况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一、2019-2023年车载应急工具箱出口规模及增长情况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二、车载应急工具箱主要出口目的地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2019-2023年中国车载应急工具箱行业总体发展与财务状况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2019-2023年中国车载应急工具箱行业规模情况</w:t>
      </w:r>
      <w:r>
        <w:rPr>
          <w:rFonts w:hint="eastAsia"/>
        </w:rPr>
        <w:br/>
      </w:r>
      <w:r>
        <w:rPr>
          <w:rFonts w:hint="eastAsia"/>
        </w:rPr>
        <w:t>　　　　一、车载应急工具箱行业企业数量规模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二、车载应急工具箱行业从业人员规模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三、车载应急工具箱行业市场敏感性分析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2019-2023年中国车载应急工具箱行业财务能力分析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一、车载应急工具箱行业盈利能力</w:t>
      </w:r>
      <w:r>
        <w:rPr>
          <w:rFonts w:hint="eastAsia"/>
        </w:rPr>
        <w:br/>
      </w:r>
      <w:r>
        <w:rPr>
          <w:rFonts w:hint="eastAsia"/>
        </w:rPr>
        <w:t>　　　　二、车载应急工具箱行业偿债能力</w:t>
      </w:r>
      <w:r>
        <w:rPr>
          <w:rFonts w:hint="eastAsia"/>
        </w:rPr>
        <w:br/>
      </w:r>
      <w:r>
        <w:rPr>
          <w:rFonts w:hint="eastAsia"/>
        </w:rPr>
        <w:t>　　　　三、车载应急工具箱行业营运能力</w:t>
      </w:r>
      <w:r>
        <w:rPr>
          <w:rFonts w:hint="eastAsia"/>
        </w:rPr>
        <w:br/>
      </w:r>
      <w:r>
        <w:rPr>
          <w:rFonts w:hint="eastAsia"/>
        </w:rPr>
        <w:t>　　　　四、车载应急工具箱行业发展能力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车载应急工具箱行业重点企业调研分析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二、企业车载应急工具箱业务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二、企业车载应急工具箱业务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二、企业车载应急工具箱业务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二、企业车载应急工具箱业务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二、企业车载应急工具箱业务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二、企业车载应急工具箱业务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中国车载应急工具箱行业竞争格局分析</w:t>
      </w:r>
      <w:r>
        <w:rPr>
          <w:rFonts w:hint="eastAsia"/>
        </w:rPr>
        <w:br/>
      </w:r>
      <w:r>
        <w:rPr>
          <w:rFonts w:hint="eastAsia"/>
        </w:rPr>
        <w:t>　　第一节 车载应急工具箱行业竞争格局总览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2023-2024年车载应急工具箱行业竞争力分析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2019-2023年车载应急工具箱行业企业并购活动分析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2023-2024年车载应急工具箱行业会展与招投标活动分析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一、车载应急工具箱行业会展活动及其市场影响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2024年中国车载应急工具箱企业发展企业发展策略与建议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车载应急工具箱销售模式与渠道策略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车载应急工具箱品牌与市场推广策略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车载应急工具箱研发投入与技术创新能力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车载应急工具箱合作联盟与资源整合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中国车载应急工具箱行业风险与对策</w:t>
      </w:r>
      <w:r>
        <w:rPr>
          <w:rFonts w:hint="eastAsia"/>
        </w:rPr>
        <w:br/>
      </w:r>
      <w:r>
        <w:rPr>
          <w:rFonts w:hint="eastAsia"/>
        </w:rPr>
        <w:t>　　第一节 车载应急工具箱行业SWOT分析</w:t>
      </w:r>
      <w:r>
        <w:rPr>
          <w:rFonts w:hint="eastAsia"/>
        </w:rPr>
        <w:br/>
      </w:r>
      <w:r>
        <w:rPr>
          <w:rFonts w:hint="eastAsia"/>
        </w:rPr>
        <w:t>　　　　一、车载应急工具箱行业优势</w:t>
      </w:r>
      <w:r>
        <w:rPr>
          <w:rFonts w:hint="eastAsia"/>
        </w:rPr>
        <w:br/>
      </w:r>
      <w:r>
        <w:rPr>
          <w:rFonts w:hint="eastAsia"/>
        </w:rPr>
        <w:t>　　　　二、车载应急工具箱行业劣势</w:t>
      </w:r>
      <w:r>
        <w:rPr>
          <w:rFonts w:hint="eastAsia"/>
        </w:rPr>
        <w:br/>
      </w:r>
      <w:r>
        <w:rPr>
          <w:rFonts w:hint="eastAsia"/>
        </w:rPr>
        <w:t>　　　　三、车载应急工具箱市场机会</w:t>
      </w:r>
      <w:r>
        <w:rPr>
          <w:rFonts w:hint="eastAsia"/>
        </w:rPr>
        <w:br/>
      </w:r>
      <w:r>
        <w:rPr>
          <w:rFonts w:hint="eastAsia"/>
        </w:rPr>
        <w:t>　　　　四、车载应急工具箱市场威胁</w:t>
      </w:r>
      <w:r>
        <w:rPr>
          <w:rFonts w:hint="eastAsia"/>
        </w:rPr>
        <w:br/>
      </w:r>
      <w:r>
        <w:rPr>
          <w:rFonts w:hint="eastAsia"/>
        </w:rPr>
        <w:t>　　第二节 车载应急工具箱行业风险及对策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2024-2030年中国车载应急工具箱行业前景与发展趋势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2023-2024年车载应急工具箱行业发展环境分析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一、车载应急工具箱行业主管部门与监管体制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二、车载应急工具箱行业主要法律法规及政策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三、车载应急工具箱行业标准与质量监管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2024-2030年车载应急工具箱行业发展趋势与方向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2024-2030年车载应急工具箱行业发展潜力与机遇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车载应急工具箱行业研究结论与建议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中⋅智⋅林⋅：车载应急工具箱行业发展建议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2019-2023年中国车载应急工具箱市场规模及增长情况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2019-2023年中国车载应急工具箱行业产量及增长趋势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2024-2030年中国车载应急工具箱行业产量预测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2019-2023年中国车载应急工具箱行业市场需求及增长情况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2024-2030年中国车载应急工具箱行业市场需求预测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2019-2023年中国车载应急工具箱行业利润及增长情况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**地区车载应急工具箱市场规模及增长情况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**地区车载应急工具箱行业市场需求情况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**地区车载应急工具箱市场规模及增长情况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**地区车载应急工具箱行业市场需求情况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2019-2023年中国车载应急工具箱行业进口量及增速统计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2019-2023年中国车载应急工具箱行业出口量及增速统计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车载应急工具箱重点企业经营情况分析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2024年车载应急工具箱市场前景分析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2024-2030年中国车载应急工具箱市场需求预测</w:t>
      </w:r>
      <w:r>
        <w:rPr>
          <w:rFonts w:hint="eastAsia"/>
        </w:rPr>
        <w:br/>
      </w:r>
      <w:r>
        <w:rPr>
          <w:rFonts w:hint="eastAsia"/>
        </w:rPr>
        <w:t>　　图表 2024年车载应急工具箱发展趋势预测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06f436f5349f0" w:history="1">
        <w:r>
          <w:rPr>
            <w:rStyle w:val="Hyperlink"/>
          </w:rPr>
          <w:t>2024-2030年中国车载应急工具箱市场研究分析与发展前景预测报告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06f436f5349f0" w:history="1">
        <w:r>
          <w:rPr>
            <w:rStyle w:val="Hyperlink"/>
          </w:rPr>
          <w:t>https://www.20087.com/8/89/CheZaiYingJiGongJuXiangFaZhanQianJingFenXi.html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8279329a4465c" w:history="1">
      <w:r>
        <w:rPr>
          <w:rStyle w:val="Hyperlink"/>
        </w:rPr>
        <w:t>2024-2030年中国车载应急工具箱市场研究分析与发展前景预测报告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heZaiYingJiGongJuXiangFaZhanQianJingFenXi.html" TargetMode="External" Id="R80006f436f53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heZaiYingJiGongJuXiangFaZhanQianJingFenXi.html" TargetMode="External" Id="Rfe68279329a4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2024-08-24T05:55:36Z</dcterms:created>
  <dcterms:modified xsi:type="dcterms:W3CDTF">2024-08-24T06:55:36Z</dcterms:modified>
  <dc:subject>2024-2030年中国车载应急工具箱市场研究分析与发展前景预测报告</dc:subject>
  <dc:title>2024-2030年中国车载应急工具箱市场研究分析与发展前景预测报告</dc:title>
  <cp:keywords>2024-2030年中国车载应急工具箱市场研究分析与发展前景预测报告</cp:keywords>
  <dc:description>2024-2030年中国车载应急工具箱市场研究分析与发展前景预测报告</dc:description>
</cp:coreProperties>
</file>