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9a7757bcb4f38" w:history="1">
              <w:r>
                <w:rPr>
                  <w:rStyle w:val="Hyperlink"/>
                </w:rPr>
                <w:t>中国专业照明行业发展现状分析与市场前景预测报告（2025-2031年）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9a7757bcb4f38" w:history="1">
              <w:r>
                <w:rPr>
                  <w:rStyle w:val="Hyperlink"/>
                </w:rPr>
                <w:t>中国专业照明行业发展现状分析与市场前景预测报告（2025-2031年）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9a7757bcb4f38" w:history="1">
                <w:r>
                  <w:rPr>
                    <w:rStyle w:val="Hyperlink"/>
                  </w:rPr>
                  <w:t>https://www.20087.com/M_QiTa/99/ZhuanYeZhaoMingFaZhanQuShiYuCeFenXi.html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照明市场涵盖了商业、工业和公共空间的各种照明需求，这些照明解决方案通常需要更高的光效、更长的寿命和更专业的设计。近年来，随着LED技术的成熟和成本的下降，专业照明行业正在经历一场技术革新。目前，LED照明因其高效能和低能耗而成为主流选择，特别是在需要大量照明的场所，如仓库、商场和办公室等。此外，智能照明系统的应用也在不断增加，它们能够通过传感器和网络连接实现自动化控制，进一步节省能源并提供更好的用户体验。</w:t>
      </w:r>
      <w:r>
        <w:rPr>
          <w:rFonts w:hint="eastAsia"/>
        </w:rPr>
        <w:br/>
      </w:r>
      <w:r>
        <w:rPr>
          <w:rFonts w:hint="eastAsia"/>
        </w:rPr>
        <w:t>　　未来，专业照明将更加注重智能互联和个性化。随着物联网(IoT)技术的发展，照明系统将能够与其他智能设备无缝集成，为用户提供更加智能化的空间管理方案。例如，通过集成传感器和数据分析，照明系统可以根据自然光照条件和人员活动自动调整亮度和色温，创造更舒适的环境。此外，随着对健康和福祉的关注增加，照明系统还将引入更多以人为本的设计元素，比如动态照明和人体节律照明，以支持用户的心理健康和生理节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9a7757bcb4f38" w:history="1">
        <w:r>
          <w:rPr>
            <w:rStyle w:val="Hyperlink"/>
          </w:rPr>
          <w:t>中国专业照明行业发展现状分析与市场前景预测报告（2025-2031年）</w:t>
        </w:r>
      </w:hyperlink>
      <w:r>
        <w:rPr>
          <w:rFonts w:hint="eastAsia"/>
        </w:rPr>
        <w:t>》通过对专业照明行业的全面调研，系统分析了专业照明市场规模、技术现状及未来发展方向，揭示了行业竞争格局的演变趋势与潜在问题。同时，报告评估了专业照明行业投资价值与效益，识别了发展中的主要挑战与机遇，并结合SWOT分析为投资者和企业提供了科学的战略建议。此外，报告重点聚焦专业照明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专业照明行业报告研究标准</w:t>
      </w:r>
      <w:r>
        <w:rPr>
          <w:rFonts w:hint="eastAsia"/>
        </w:rPr>
        <w:br/>
      </w:r>
      <w:r>
        <w:rPr>
          <w:rFonts w:hint="eastAsia"/>
        </w:rPr>
        <w:t>　　第一节 专业照明行业研究背景</w:t>
      </w:r>
      <w:r>
        <w:rPr>
          <w:rFonts w:hint="eastAsia"/>
        </w:rPr>
        <w:br/>
      </w:r>
      <w:r>
        <w:rPr>
          <w:rFonts w:hint="eastAsia"/>
        </w:rPr>
        <w:t>　　第二节 专业照明行业研究方法及依据</w:t>
      </w:r>
      <w:r>
        <w:rPr>
          <w:rFonts w:hint="eastAsia"/>
        </w:rPr>
        <w:br/>
      </w:r>
      <w:r>
        <w:rPr>
          <w:rFonts w:hint="eastAsia"/>
        </w:rPr>
        <w:t>　　第三节 专业照明行业研究基本前景概况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专业照明行业发展综述</w:t>
      </w:r>
      <w:r>
        <w:rPr>
          <w:rFonts w:hint="eastAsia"/>
        </w:rPr>
        <w:br/>
      </w:r>
      <w:r>
        <w:rPr>
          <w:rFonts w:hint="eastAsia"/>
        </w:rPr>
        <w:t>　　第一节 专业照明概念</w:t>
      </w:r>
      <w:r>
        <w:rPr>
          <w:rFonts w:hint="eastAsia"/>
        </w:rPr>
        <w:br/>
      </w:r>
      <w:r>
        <w:rPr>
          <w:rFonts w:hint="eastAsia"/>
        </w:rPr>
        <w:t>　　第二节 专业照明行业特征分析</w:t>
      </w:r>
      <w:r>
        <w:rPr>
          <w:rFonts w:hint="eastAsia"/>
        </w:rPr>
        <w:br/>
      </w:r>
      <w:r>
        <w:rPr>
          <w:rFonts w:hint="eastAsia"/>
        </w:rPr>
        <w:t>　　　　一、专业照明作用分析</w:t>
      </w:r>
      <w:r>
        <w:rPr>
          <w:rFonts w:hint="eastAsia"/>
        </w:rPr>
        <w:br/>
      </w:r>
      <w:r>
        <w:rPr>
          <w:rFonts w:hint="eastAsia"/>
        </w:rPr>
        <w:t>　　　　二、专业照明行业在国民经济中的地位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三、专业照明行业生命周期分析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节 专业照明行业产业链及上下游之间关联性分析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2025年世界专业照明行业市场分析</w:t>
      </w:r>
      <w:r>
        <w:rPr>
          <w:rFonts w:hint="eastAsia"/>
        </w:rPr>
        <w:br/>
      </w:r>
      <w:r>
        <w:rPr>
          <w:rFonts w:hint="eastAsia"/>
        </w:rPr>
        <w:t>　　第一节 2025年世界专业照明行业运行环境分析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2025年世界专业照明市场竞争现状分析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2025年世界部分国家专业照明市场分析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2025-2031年世界专业照明行业新趋势研究分析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2025年专业照明行业当前发展环境分析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2025年中国专业照明行业经济环境分析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中国专业照明行业政策法规解读</w:t>
      </w:r>
      <w:r>
        <w:rPr>
          <w:rFonts w:hint="eastAsia"/>
        </w:rPr>
        <w:br/>
      </w:r>
      <w:r>
        <w:rPr>
          <w:rFonts w:hint="eastAsia"/>
        </w:rPr>
        <w:t>　　第三节 中国专业照明行业当前社会环境发展分析</w:t>
      </w:r>
      <w:r>
        <w:rPr>
          <w:rFonts w:hint="eastAsia"/>
        </w:rPr>
        <w:br/>
      </w:r>
      <w:r>
        <w:rPr>
          <w:rFonts w:hint="eastAsia"/>
        </w:rPr>
        <w:t>　　章 我国专业照明行业运行分析</w:t>
      </w:r>
      <w:r>
        <w:rPr>
          <w:rFonts w:hint="eastAsia"/>
        </w:rPr>
        <w:br/>
      </w:r>
      <w:r>
        <w:rPr>
          <w:rFonts w:hint="eastAsia"/>
        </w:rPr>
        <w:t>　　第一节 我国专业照明行业发展状况分析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一、我国专业照明行业发展阶段</w:t>
      </w:r>
      <w:r>
        <w:rPr>
          <w:rFonts w:hint="eastAsia"/>
        </w:rPr>
        <w:br/>
      </w:r>
      <w:r>
        <w:rPr>
          <w:rFonts w:hint="eastAsia"/>
        </w:rPr>
        <w:t>　　　　二、我国专业照明行业发展总体概况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三、我国专业照明行业发展特点分析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四、我国专业照明行业商业模式分析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2024-2025年专业照明行业发展现状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一、2024-2025年我国专业照明行业市场规模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二、2024-2025年我国专业照明行业发展分析</w:t>
      </w:r>
      <w:r>
        <w:rPr>
          <w:rFonts w:hint="eastAsia"/>
        </w:rPr>
        <w:br/>
      </w:r>
      <w:r>
        <w:rPr>
          <w:rFonts w:hint="eastAsia"/>
        </w:rPr>
        <w:t>　　　　2014年我国专业照明行业销售市场规模约308.9亿元，行业市场销量约2758万套，行业产量约3250万套，近几年我国专业照明行业产销量情况如下图所示：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2020-2025年我国专业照明产量情况</w:t>
      </w:r>
      <w:r>
        <w:rPr>
          <w:rFonts w:hint="eastAsia"/>
        </w:rPr>
        <w:br/>
      </w:r>
      <w:r>
        <w:rPr>
          <w:rFonts w:hint="eastAsia"/>
        </w:rPr>
        <w:t>　　　　2020-2025年我国专业照明需求量情况</w:t>
      </w:r>
      <w:r>
        <w:rPr>
          <w:rFonts w:hint="eastAsia"/>
        </w:rPr>
        <w:br/>
      </w:r>
      <w:r>
        <w:rPr>
          <w:rFonts w:hint="eastAsia"/>
        </w:rPr>
        <w:t>　　　　三、2025年中国专业照明企业发展分析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二、2025年重点省市市场分析</w:t>
      </w:r>
      <w:r>
        <w:rPr>
          <w:rFonts w:hint="eastAsia"/>
        </w:rPr>
        <w:br/>
      </w:r>
      <w:r>
        <w:rPr>
          <w:rFonts w:hint="eastAsia"/>
        </w:rPr>
        <w:t>　　第四节 专业照明细分产品市场分析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第五节 专业照明产品价格分析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一、2020-2025年专业照明价格走势</w:t>
      </w:r>
      <w:r>
        <w:rPr>
          <w:rFonts w:hint="eastAsia"/>
        </w:rPr>
        <w:br/>
      </w:r>
      <w:r>
        <w:rPr>
          <w:rFonts w:hint="eastAsia"/>
        </w:rPr>
        <w:t>　　　　二、影响专业照明产品价格的关键因素分析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三、2025-2031年专业照明产品价格变化趋势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四、主要专业照明企业价位及价格策略</w:t>
      </w:r>
      <w:r>
        <w:rPr>
          <w:rFonts w:hint="eastAsia"/>
        </w:rPr>
        <w:br/>
      </w:r>
      <w:r>
        <w:rPr>
          <w:rFonts w:hint="eastAsia"/>
        </w:rPr>
        <w:t>　　　　章 2024-2025年中国专业照明行业技术发展分析</w:t>
      </w:r>
      <w:r>
        <w:rPr>
          <w:rFonts w:hint="eastAsia"/>
        </w:rPr>
        <w:br/>
      </w:r>
      <w:r>
        <w:rPr>
          <w:rFonts w:hint="eastAsia"/>
        </w:rPr>
        <w:t>　　第一节 中国专业照明行业技术发展现状</w:t>
      </w:r>
      <w:r>
        <w:rPr>
          <w:rFonts w:hint="eastAsia"/>
        </w:rPr>
        <w:br/>
      </w:r>
      <w:r>
        <w:rPr>
          <w:rFonts w:hint="eastAsia"/>
        </w:rPr>
        <w:t>　　第二节 专业照明行业技术特点分析</w:t>
      </w:r>
      <w:r>
        <w:rPr>
          <w:rFonts w:hint="eastAsia"/>
        </w:rPr>
        <w:br/>
      </w:r>
      <w:r>
        <w:rPr>
          <w:rFonts w:hint="eastAsia"/>
        </w:rPr>
        <w:t>　　第三节 专业照明行业技术发展趋势分析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2025年中国专业照明行业发展面临的新挑战分析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2024-2025年中国专业照明市场运行情况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2020-2025年中国专业照明所属行业主要数据监测分析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2020-2025年中国专业照明所属行业总体数据分析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一、2025年中国专业照明所属行业全部企业数据分析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2020-2025年中国专业照明所属行业不同规模企业数据分析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一、2025年中国专业照明所属行业不同规模企业数据分析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2020-2025年中国专业照明所属行业不同所有制企业数据分析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一、2025年中国专业照明所属行业不同所有制企业数据分析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2024-2025年中国专业照明行业竞争情况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章 2020-2025年专业照明行业重点生产企业分析</w:t>
      </w:r>
      <w:r>
        <w:rPr>
          <w:rFonts w:hint="eastAsia"/>
        </w:rPr>
        <w:br/>
      </w:r>
      <w:r>
        <w:rPr>
          <w:rFonts w:hint="eastAsia"/>
        </w:rPr>
        <w:t>　　第一节 浙江通明电器有限公司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海洋王照明科技股份有限公司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烟台明达电力照明工程有限公司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森本防爆电器（上海）有限公司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2025-2031年专业照明行业发展预测分析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2025-2031年中国专业照明行业未来发展预测分析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一、中国专业照明行业发展方向及投资机会分析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二、2025-2031年中国专业照明行业发展规模分析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三、2025-2031年中国专业照明行业发展趋势分析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2025-2031年中国专业照明行业供需预测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一、2025-2031年中国专业照明行业供给预测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二、2025-2031年中国专业照明行业需求预测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2025-2031年中国专业照明行业价格走势分析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2025-2031年中国专业照明行业盈利水平分析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2025-2031年中国专业照明行业投资前景预警</w:t>
      </w:r>
      <w:r>
        <w:rPr>
          <w:rFonts w:hint="eastAsia"/>
        </w:rPr>
        <w:br/>
      </w:r>
      <w:r>
        <w:rPr>
          <w:rFonts w:hint="eastAsia"/>
        </w:rPr>
        <w:t>　　第一节 2025-2031年中国专业照明行业投资环境分析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中国专业照明行业存在问题分析</w:t>
      </w:r>
      <w:r>
        <w:rPr>
          <w:rFonts w:hint="eastAsia"/>
        </w:rPr>
        <w:br/>
      </w:r>
      <w:r>
        <w:rPr>
          <w:rFonts w:hint="eastAsia"/>
        </w:rPr>
        <w:t>　　第三节 中国专业照明行业政策投资前景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2025-2031年专业照明行业投资机会与风险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经济形势给我国专业照明企业带来的机遇分析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经济形势下专业照明行业发展机遇分析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一、经济形势为专业照明企业提供了并购国外企业的机会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二、经济形势导致部分经营不善的专业照明企业退出市场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三、经济形势中我国专业照明企业发展机遇分析</w:t>
      </w:r>
      <w:r>
        <w:rPr>
          <w:rFonts w:hint="eastAsia"/>
        </w:rPr>
        <w:br/>
      </w:r>
      <w:r>
        <w:rPr>
          <w:rFonts w:hint="eastAsia"/>
        </w:rPr>
        <w:t>　　第三节 专业照明企业战略规划不确定性风险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专业照明行业发展战略研究</w:t>
      </w:r>
      <w:r>
        <w:rPr>
          <w:rFonts w:hint="eastAsia"/>
        </w:rPr>
        <w:br/>
      </w:r>
      <w:r>
        <w:rPr>
          <w:rFonts w:hint="eastAsia"/>
        </w:rPr>
        <w:t>　　第一节 专业照明行业发展战略研究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专业照明行业品牌战略分析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三、专业照明品牌的特性和作用</w:t>
      </w:r>
      <w:r>
        <w:rPr>
          <w:rFonts w:hint="eastAsia"/>
        </w:rPr>
        <w:br/>
      </w:r>
      <w:r>
        <w:rPr>
          <w:rFonts w:hint="eastAsia"/>
        </w:rPr>
        <w:t>　　　　四、专业照明品牌的价值战略</w:t>
      </w:r>
      <w:r>
        <w:rPr>
          <w:rFonts w:hint="eastAsia"/>
        </w:rPr>
        <w:br/>
      </w:r>
      <w:r>
        <w:rPr>
          <w:rFonts w:hint="eastAsia"/>
        </w:rPr>
        <w:t>　　　　五、我国专业照明品牌竞争趋势</w:t>
      </w:r>
      <w:r>
        <w:rPr>
          <w:rFonts w:hint="eastAsia"/>
        </w:rPr>
        <w:br/>
      </w:r>
      <w:r>
        <w:rPr>
          <w:rFonts w:hint="eastAsia"/>
        </w:rPr>
        <w:t>　　　　六、专业照明企业品牌发展战略</w:t>
      </w:r>
      <w:r>
        <w:rPr>
          <w:rFonts w:hint="eastAsia"/>
        </w:rPr>
        <w:br/>
      </w:r>
      <w:r>
        <w:rPr>
          <w:rFonts w:hint="eastAsia"/>
        </w:rPr>
        <w:t>　　　　七、专业照明行业品牌竞争策略</w:t>
      </w:r>
      <w:r>
        <w:rPr>
          <w:rFonts w:hint="eastAsia"/>
        </w:rPr>
        <w:br/>
      </w:r>
      <w:r>
        <w:rPr>
          <w:rFonts w:hint="eastAsia"/>
        </w:rPr>
        <w:t>　　第三节 中智.林.－专业照明企业经营管理策略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2020-2025年全球照明行业市场规模：亿美元</w:t>
      </w:r>
      <w:r>
        <w:rPr>
          <w:rFonts w:hint="eastAsia"/>
        </w:rPr>
        <w:br/>
      </w:r>
      <w:r>
        <w:rPr>
          <w:rFonts w:hint="eastAsia"/>
        </w:rPr>
        <w:t>　　图表 2020-2025年全球专业照明设备市场规模：亿美元</w:t>
      </w:r>
      <w:r>
        <w:rPr>
          <w:rFonts w:hint="eastAsia"/>
        </w:rPr>
        <w:br/>
      </w:r>
      <w:r>
        <w:rPr>
          <w:rFonts w:hint="eastAsia"/>
        </w:rPr>
        <w:t>　　图表 2020-2025年我国专业照明行业市场规模情况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2020-2025年我国专业照明产量情况</w:t>
      </w:r>
      <w:r>
        <w:rPr>
          <w:rFonts w:hint="eastAsia"/>
        </w:rPr>
        <w:br/>
      </w:r>
      <w:r>
        <w:rPr>
          <w:rFonts w:hint="eastAsia"/>
        </w:rPr>
        <w:t>　　图表 2020-2025年我国专业照明需求量情况</w:t>
      </w:r>
      <w:r>
        <w:rPr>
          <w:rFonts w:hint="eastAsia"/>
        </w:rPr>
        <w:br/>
      </w:r>
      <w:r>
        <w:rPr>
          <w:rFonts w:hint="eastAsia"/>
        </w:rPr>
        <w:t>　　图表 2025年中国专业照明所属（照明器具制造）行业全部企业数据分析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2025年中国专业照明所属（照明器具制造）行业不同规模企业数据分析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2025年中国专业照明所属（照明器具制造）行业不同所有制企业数据分析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9a7757bcb4f38" w:history="1">
        <w:r>
          <w:rPr>
            <w:rStyle w:val="Hyperlink"/>
          </w:rPr>
          <w:t>中国专业照明行业发展现状分析与市场前景预测报告（2025-2031年）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9a7757bcb4f38" w:history="1">
        <w:r>
          <w:rPr>
            <w:rStyle w:val="Hyperlink"/>
          </w:rPr>
          <w:t>https://www.20087.com/M_QiTa/99/ZhuanYeZhaoMingFaZhanQuShiYuCeFenXi.html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热点：灯具十大公认品牌排行榜、专业照明品牌、景观灯、专业照明灯具、照明艺术专业就业前景、专业照明设计、照明商店在哪看、专业照明设计公司、学校教室照明灯具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f25189e1a4c89" w:history="1">
      <w:r>
        <w:rPr>
          <w:rStyle w:val="Hyperlink"/>
        </w:rPr>
        <w:t>中国专业照明行业发展现状分析与市场前景预测报告（2025-2031年）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ZhuanYeZhaoMingFaZhanQuShiYuCeFenXi.html" TargetMode="External" Id="Ree99a7757bcb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ZhuanYeZhaoMingFaZhanQuShiYuCeFenXi.html" TargetMode="External" Id="R16ff25189e1a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2025-01-17T01:33:00Z</dcterms:created>
  <dcterms:modified xsi:type="dcterms:W3CDTF">2025-01-17T02:33:00Z</dcterms:modified>
  <dc:subject>中国专业照明行业发展现状分析与市场前景预测报告（2025-2031年）</dc:subject>
  <dc:title>中国专业照明行业发展现状分析与市场前景预测报告（2025-2031年）</dc:title>
  <cp:keywords>中国专业照明行业发展现状分析与市场前景预测报告（2025-2031年）</cp:keywords>
  <dc:description>中国专业照明行业发展现状分析与市场前景预测报告（2025-2031年）</dc:description>
</cp:coreProperties>
</file>