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ad63e883043a7" w:history="1">
              <w:r>
                <w:rPr>
                  <w:rStyle w:val="Hyperlink"/>
                </w:rPr>
                <w:t>2024-2030年中国垃圾焚烧处理发展现状分析及前景趋势预测报告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ad63e883043a7" w:history="1">
              <w:r>
                <w:rPr>
                  <w:rStyle w:val="Hyperlink"/>
                </w:rPr>
                <w:t>2024-2030年中国垃圾焚烧处理发展现状分析及前景趋势预测报告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ad63e883043a7" w:history="1">
                <w:r>
                  <w:rPr>
                    <w:rStyle w:val="Hyperlink"/>
                  </w:rPr>
                  <w:t>https://www.20087.com/9/99/LaJiFenShaoChuLiFaZhanQuShi.html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处理是一种固体废物处置方法，近年来在全球范围内得到了广泛应用，尤其是在土地资源紧张和垃圾分类制度完善的地区。现代垃圾焚烧厂不仅在焚烧效率和污染物控制方面有了显著提升，还集成了余热回收系统，将焚烧产生的热能转化为电能，实现了能源的回收利用。</w:t>
      </w:r>
      <w:r>
        <w:rPr>
          <w:rFonts w:hint="eastAsia"/>
        </w:rPr>
        <w:br/>
      </w:r>
      <w:r>
        <w:rPr>
          <w:rFonts w:hint="eastAsia"/>
        </w:rPr>
        <w:t>　　未来，垃圾焚烧处理技术将更加注重环境保护和资源回收。环保方面，将开发更先进的废气净化技术，减少二噁英等有害物质的排放，同时，提高垃圾焚烧的热效率，减少能源浪费。资源回收方面，将探索从焚烧残渣中回收有价值的材料，如金属和建材，以及开发更高效的生物燃料和化学原料回收工艺，推动废物向资源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ad63e883043a7" w:history="1">
        <w:r>
          <w:rPr>
            <w:rStyle w:val="Hyperlink"/>
          </w:rPr>
          <w:t>2024-2030年中国垃圾焚烧处理发展现状分析及前景趋势预测报告</w:t>
        </w:r>
      </w:hyperlink>
      <w:r>
        <w:rPr>
          <w:rFonts w:hint="eastAsia"/>
        </w:rPr>
        <w:t>》在多年垃圾焚烧处理行业研究结论的基础上，结合中国垃圾焚烧处理行业市场的发展现状，通过资深研究团队对垃圾焚烧处理市场各类资讯进行整理分析，并依托国家权威数据资源和长期市场监测的数据库，对垃圾焚烧处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0ad63e883043a7" w:history="1">
        <w:r>
          <w:rPr>
            <w:rStyle w:val="Hyperlink"/>
          </w:rPr>
          <w:t>2024-2030年中国垃圾焚烧处理发展现状分析及前景趋势预测报告</w:t>
        </w:r>
      </w:hyperlink>
      <w:r>
        <w:rPr>
          <w:rFonts w:hint="eastAsia"/>
        </w:rPr>
        <w:t>可以帮助投资者准确把握垃圾焚烧处理行业的市场现状，为投资者进行投资作出垃圾焚烧处理行业前景预判，挖掘垃圾焚烧处理行业投资价值，同时提出垃圾焚烧处理行业投资策略、营销策略等方面的建议。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全球垃圾焚烧处理行业发展概况</w:t>
      </w:r>
      <w:r>
        <w:rPr>
          <w:rFonts w:hint="eastAsia"/>
        </w:rPr>
        <w:br/>
      </w:r>
      <w:r>
        <w:rPr>
          <w:rFonts w:hint="eastAsia"/>
        </w:rPr>
        <w:t>　　　　一、全球垃圾焚烧处理行业发展现状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中国垃圾焚烧处理行业发展概况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垃圾焚烧处理行业发展环境分析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垃圾焚烧处理市场需求分析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垃圾焚烧处理行业供给分析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国内垃圾焚烧处理行业生产分析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垃圾焚烧处理行业进口分析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垃圾焚烧处理行业企业特色经营模式研究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重庆三峰环境产业集团有限公司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垃圾焚烧处理行业竞争分析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垃圾焚烧处理行业市场集中度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垃圾焚烧处理产品价格分析</w:t>
      </w:r>
      <w:r>
        <w:rPr>
          <w:rFonts w:hint="eastAsia"/>
        </w:rPr>
        <w:br/>
      </w:r>
      <w:r>
        <w:rPr>
          <w:rFonts w:hint="eastAsia"/>
        </w:rPr>
        <w:t>　　第一节 垃圾焚烧处理产品价格特征</w:t>
      </w:r>
      <w:r>
        <w:rPr>
          <w:rFonts w:hint="eastAsia"/>
        </w:rPr>
        <w:br/>
      </w:r>
      <w:r>
        <w:rPr>
          <w:rFonts w:hint="eastAsia"/>
        </w:rPr>
        <w:t>　　第二节 国内垃圾焚烧处理产品当前市场价格评述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影响国内市场垃圾焚烧处理产品价格的因素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垃圾焚烧处理行业未来价格变化趋势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垃圾焚烧处理营销渠道研究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中国垃圾焚烧处理所属行业经济指标分析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2019-2024年中国垃圾焚烧处理所属行业整体概况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2019-2024年中国垃圾焚烧处理所属行业供给情况分析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2019-2024年中国垃圾焚烧处理所属行业销售情况分析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2019-2024年中国垃圾焚烧处理所属行业经营效益分析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垃圾焚烧处理行业经营及投资建议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垃圾焚烧处理行业风险分析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中^智^林－市场风险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垃圾焚烧处理行业历程</w:t>
      </w:r>
      <w:r>
        <w:rPr>
          <w:rFonts w:hint="eastAsia"/>
        </w:rPr>
        <w:br/>
      </w:r>
      <w:r>
        <w:rPr>
          <w:rFonts w:hint="eastAsia"/>
        </w:rPr>
        <w:t>　　图表 垃圾焚烧处理行业生命周期</w:t>
      </w:r>
      <w:r>
        <w:rPr>
          <w:rFonts w:hint="eastAsia"/>
        </w:rPr>
        <w:br/>
      </w:r>
      <w:r>
        <w:rPr>
          <w:rFonts w:hint="eastAsia"/>
        </w:rPr>
        <w:t>　　图表 垃圾焚烧处理行业产业链分析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2019-2024年垃圾焚烧处理行业市场容量统计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ad63e883043a7" w:history="1">
        <w:r>
          <w:rPr>
            <w:rStyle w:val="Hyperlink"/>
          </w:rPr>
          <w:t>2024-2030年中国垃圾焚烧处理发展现状分析及前景趋势预测报告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ad63e883043a7" w:history="1">
        <w:r>
          <w:rPr>
            <w:rStyle w:val="Hyperlink"/>
          </w:rPr>
          <w:t>https://www.20087.com/9/99/LaJiFenShaoChuLiFaZhanQuShi.html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9cc7d8b104c62" w:history="1">
      <w:r>
        <w:rPr>
          <w:rStyle w:val="Hyperlink"/>
        </w:rPr>
        <w:t>2024-2030年中国垃圾焚烧处理发展现状分析及前景趋势预测报告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aJiFenShaoChuLiFaZhanQuShi.html" TargetMode="External" Id="Rb70ad63e8830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aJiFenShaoChuLiFaZhanQuShi.html" TargetMode="External" Id="R3789cc7d8b10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2024-04-07T04:23:00Z</dcterms:created>
  <dcterms:modified xsi:type="dcterms:W3CDTF">2024-04-07T05:23:00Z</dcterms:modified>
  <dc:subject>2024-2030年中国垃圾焚烧处理发展现状分析及前景趋势预测报告</dc:subject>
  <dc:title>2024-2030年中国垃圾焚烧处理发展现状分析及前景趋势预测报告</dc:title>
  <cp:keywords>2024-2030年中国垃圾焚烧处理发展现状分析及前景趋势预测报告</cp:keywords>
  <dc:description>2024-2030年中国垃圾焚烧处理发展现状分析及前景趋势预测报告</dc:description>
</cp:coreProperties>
</file>