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71e17d2d54204" w:history="1">
              <w:r>
                <w:rPr>
                  <w:rStyle w:val="Hyperlink"/>
                </w:rPr>
                <w:t>2024-2030年中国房地产市场调查研究及发展趋势分析报告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71e17d2d54204" w:history="1">
              <w:r>
                <w:rPr>
                  <w:rStyle w:val="Hyperlink"/>
                </w:rPr>
                <w:t>2024-2030年中国房地产市场调查研究及发展趋势分析报告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71e17d2d54204" w:history="1">
                <w:r>
                  <w:rPr>
                    <w:rStyle w:val="Hyperlink"/>
                  </w:rPr>
                  <w:t>https://www.20087.com/M_QiTa/99/FangDiChanShiChangXianZhuangYuQianJing.html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之一，近年来经历了从高速增长到平稳发展的转变。在政策调控和市场供需变化的双重作用下，房地产市场逐步回归理性，住房回归居住属性，商业地产、长租公寓、文旅地产等多元化业态兴起。技术层面，绿色建筑、智慧社区、装配式建筑等概念的提出，推动了房地产行业向高质量发展方向迈进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发展和智慧化升级。可持续发展体现在推动绿色建筑标准的普及，采用节能环保材料，优化建筑设计，减少能源消耗和碳排放，提升居住环境的舒适度和健康性。智慧化升级则是利用物联网、大数据、人工智能等技术，实现物业管理的智能化，如智能门禁、智能安防、智能家居等，提高居住体验和社区管理水平。同时，随着人口结构的变化，针对老龄化社会的适老化住宅和面向年轻人的创意空间设计，将成为房地产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71e17d2d54204" w:history="1">
        <w:r>
          <w:rPr>
            <w:rStyle w:val="Hyperlink"/>
          </w:rPr>
          <w:t>2024-2030年中国房地产市场调查研究及发展趋势分析报告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房地产行业发展概述</w:t>
      </w:r>
      <w:r>
        <w:rPr>
          <w:rFonts w:hint="eastAsia"/>
        </w:rPr>
        <w:br/>
      </w:r>
      <w:r>
        <w:rPr>
          <w:rFonts w:hint="eastAsia"/>
        </w:rPr>
        <w:t>　　第一节 房地产定义</w:t>
      </w:r>
      <w:r>
        <w:rPr>
          <w:rFonts w:hint="eastAsia"/>
        </w:rPr>
        <w:br/>
      </w:r>
      <w:r>
        <w:rPr>
          <w:rFonts w:hint="eastAsia"/>
        </w:rPr>
        <w:t>　　第二节 房地产分类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国际房地产市场发展概况</w:t>
      </w:r>
      <w:r>
        <w:rPr>
          <w:rFonts w:hint="eastAsia"/>
        </w:rPr>
        <w:br/>
      </w:r>
      <w:r>
        <w:rPr>
          <w:rFonts w:hint="eastAsia"/>
        </w:rPr>
        <w:t>　　　　一、市场现状及特征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三、重要发展动态</w:t>
      </w:r>
      <w:r>
        <w:rPr>
          <w:rFonts w:hint="eastAsia"/>
        </w:rPr>
        <w:br/>
      </w:r>
      <w:r>
        <w:rPr>
          <w:rFonts w:hint="eastAsia"/>
        </w:rPr>
        <w:t>　　第二节 部分国家和地区房地产市场概况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一、“十四五”整体简要回顾</w:t>
      </w:r>
      <w:r>
        <w:rPr>
          <w:rFonts w:hint="eastAsia"/>
        </w:rPr>
        <w:br/>
      </w:r>
      <w:r>
        <w:rPr>
          <w:rFonts w:hint="eastAsia"/>
        </w:rPr>
        <w:t>　　　　二、我国房地产行业呈现短周期化特征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三、房地产行业整体利润情况</w:t>
      </w:r>
      <w:r>
        <w:rPr>
          <w:rFonts w:hint="eastAsia"/>
        </w:rPr>
        <w:br/>
      </w:r>
      <w:r>
        <w:rPr>
          <w:rFonts w:hint="eastAsia"/>
        </w:rPr>
        <w:t>　　　　四、我国房地产行业泡沫浅析</w:t>
      </w:r>
      <w:r>
        <w:rPr>
          <w:rFonts w:hint="eastAsia"/>
        </w:rPr>
        <w:br/>
      </w:r>
      <w:r>
        <w:rPr>
          <w:rFonts w:hint="eastAsia"/>
        </w:rPr>
        <w:t>　　第二节 2024年中国房地产行业的发展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一、开发状况</w:t>
      </w:r>
      <w:r>
        <w:rPr>
          <w:rFonts w:hint="eastAsia"/>
        </w:rPr>
        <w:br/>
      </w:r>
      <w:r>
        <w:rPr>
          <w:rFonts w:hint="eastAsia"/>
        </w:rPr>
        <w:t>　　　　二、行业运行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四、热点回顾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中国二三线城市房地产市场现状</w:t>
      </w:r>
      <w:r>
        <w:rPr>
          <w:rFonts w:hint="eastAsia"/>
        </w:rPr>
        <w:br/>
      </w:r>
      <w:r>
        <w:rPr>
          <w:rFonts w:hint="eastAsia"/>
        </w:rPr>
        <w:t>　　　　一、市场逐步复苏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三、市场迎来利好</w:t>
      </w:r>
      <w:r>
        <w:rPr>
          <w:rFonts w:hint="eastAsia"/>
        </w:rPr>
        <w:br/>
      </w:r>
      <w:r>
        <w:rPr>
          <w:rFonts w:hint="eastAsia"/>
        </w:rPr>
        <w:t>　　　　四、市场监测动态</w:t>
      </w:r>
      <w:r>
        <w:rPr>
          <w:rFonts w:hint="eastAsia"/>
        </w:rPr>
        <w:br/>
      </w:r>
      <w:r>
        <w:rPr>
          <w:rFonts w:hint="eastAsia"/>
        </w:rPr>
        <w:t>　　第四节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二、行业面临的瓶颈</w:t>
      </w:r>
      <w:r>
        <w:rPr>
          <w:rFonts w:hint="eastAsia"/>
        </w:rPr>
        <w:br/>
      </w:r>
      <w:r>
        <w:rPr>
          <w:rFonts w:hint="eastAsia"/>
        </w:rPr>
        <w:t>　　　　三、房价上涨压力仍然较大</w:t>
      </w:r>
      <w:r>
        <w:rPr>
          <w:rFonts w:hint="eastAsia"/>
        </w:rPr>
        <w:br/>
      </w:r>
      <w:r>
        <w:rPr>
          <w:rFonts w:hint="eastAsia"/>
        </w:rPr>
        <w:t>　　　　四、市场供需结构明显失衡</w:t>
      </w:r>
      <w:r>
        <w:rPr>
          <w:rFonts w:hint="eastAsia"/>
        </w:rPr>
        <w:br/>
      </w:r>
      <w:r>
        <w:rPr>
          <w:rFonts w:hint="eastAsia"/>
        </w:rPr>
        <w:t>　　第五节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一、主要对策分析</w:t>
      </w:r>
      <w:r>
        <w:rPr>
          <w:rFonts w:hint="eastAsia"/>
        </w:rPr>
        <w:br/>
      </w:r>
      <w:r>
        <w:rPr>
          <w:rFonts w:hint="eastAsia"/>
        </w:rPr>
        <w:t>　　　　二、市场调控应走法制化道路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房地产投融资情况分析</w:t>
      </w:r>
      <w:r>
        <w:rPr>
          <w:rFonts w:hint="eastAsia"/>
        </w:rPr>
        <w:br/>
      </w:r>
      <w:r>
        <w:rPr>
          <w:rFonts w:hint="eastAsia"/>
        </w:rPr>
        <w:t>　　第一节 房地产投资现状分析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一、投资规模及增长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四、影响投资的主要因素</w:t>
      </w:r>
      <w:r>
        <w:rPr>
          <w:rFonts w:hint="eastAsia"/>
        </w:rPr>
        <w:br/>
      </w:r>
      <w:r>
        <w:rPr>
          <w:rFonts w:hint="eastAsia"/>
        </w:rPr>
        <w:t>　　第二节 房地产融资现状分析</w:t>
      </w:r>
      <w:r>
        <w:rPr>
          <w:rFonts w:hint="eastAsia"/>
        </w:rPr>
        <w:br/>
      </w:r>
      <w:r>
        <w:rPr>
          <w:rFonts w:hint="eastAsia"/>
        </w:rPr>
        <w:t>　　　　一、房地产信贷规模巨大</w:t>
      </w:r>
      <w:r>
        <w:rPr>
          <w:rFonts w:hint="eastAsia"/>
        </w:rPr>
        <w:br/>
      </w:r>
      <w:r>
        <w:rPr>
          <w:rFonts w:hint="eastAsia"/>
        </w:rPr>
        <w:t>　　　　二、2024年房地产债务风险上升</w:t>
      </w:r>
      <w:r>
        <w:rPr>
          <w:rFonts w:hint="eastAsia"/>
        </w:rPr>
        <w:br/>
      </w:r>
      <w:r>
        <w:rPr>
          <w:rFonts w:hint="eastAsia"/>
        </w:rPr>
        <w:t>　　　　三、2024年房地产信托融资规模下滑</w:t>
      </w:r>
      <w:r>
        <w:rPr>
          <w:rFonts w:hint="eastAsia"/>
        </w:rPr>
        <w:br/>
      </w:r>
      <w:r>
        <w:rPr>
          <w:rFonts w:hint="eastAsia"/>
        </w:rPr>
        <w:t>　　第三节 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一、民间资本对房地产的支持作用减弱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二、民间资本仍关注房地产</w:t>
      </w:r>
      <w:r>
        <w:rPr>
          <w:rFonts w:hint="eastAsia"/>
        </w:rPr>
        <w:br/>
      </w:r>
      <w:r>
        <w:rPr>
          <w:rFonts w:hint="eastAsia"/>
        </w:rPr>
        <w:t>　　　　三、民间资本以机会性投资为主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四、民间资本改变投资策略</w:t>
      </w:r>
      <w:r>
        <w:rPr>
          <w:rFonts w:hint="eastAsia"/>
        </w:rPr>
        <w:br/>
      </w:r>
      <w:r>
        <w:rPr>
          <w:rFonts w:hint="eastAsia"/>
        </w:rPr>
        <w:t>　　第四节 保障房融资情况分析</w:t>
      </w:r>
      <w:r>
        <w:rPr>
          <w:rFonts w:hint="eastAsia"/>
        </w:rPr>
        <w:br/>
      </w:r>
      <w:r>
        <w:rPr>
          <w:rFonts w:hint="eastAsia"/>
        </w:rPr>
        <w:t>　　　　一、保障房建设趋向稳定</w:t>
      </w:r>
      <w:r>
        <w:rPr>
          <w:rFonts w:hint="eastAsia"/>
        </w:rPr>
        <w:br/>
      </w:r>
      <w:r>
        <w:rPr>
          <w:rFonts w:hint="eastAsia"/>
        </w:rPr>
        <w:t>　　　　二、融资渠道艰难开拓</w:t>
      </w:r>
      <w:r>
        <w:rPr>
          <w:rFonts w:hint="eastAsia"/>
        </w:rPr>
        <w:br/>
      </w:r>
      <w:r>
        <w:rPr>
          <w:rFonts w:hint="eastAsia"/>
        </w:rPr>
        <w:t>　　　　三、保障房成为地方融资工具</w:t>
      </w:r>
      <w:r>
        <w:rPr>
          <w:rFonts w:hint="eastAsia"/>
        </w:rPr>
        <w:br/>
      </w:r>
      <w:r>
        <w:rPr>
          <w:rFonts w:hint="eastAsia"/>
        </w:rPr>
        <w:t>　　　　四、银行定向限量支持保障房建设</w:t>
      </w:r>
      <w:r>
        <w:rPr>
          <w:rFonts w:hint="eastAsia"/>
        </w:rPr>
        <w:br/>
      </w:r>
      <w:r>
        <w:rPr>
          <w:rFonts w:hint="eastAsia"/>
        </w:rPr>
        <w:t>　　第五节 房地产投资融资发展的建议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主要房地产细分市场发展分析</w:t>
      </w:r>
      <w:r>
        <w:rPr>
          <w:rFonts w:hint="eastAsia"/>
        </w:rPr>
        <w:br/>
      </w:r>
      <w:r>
        <w:rPr>
          <w:rFonts w:hint="eastAsia"/>
        </w:rPr>
        <w:t>　　第一节 商业地产市场发展分析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二、运营特征</w:t>
      </w:r>
      <w:r>
        <w:rPr>
          <w:rFonts w:hint="eastAsia"/>
        </w:rPr>
        <w:br/>
      </w:r>
      <w:r>
        <w:rPr>
          <w:rFonts w:hint="eastAsia"/>
        </w:rPr>
        <w:t>　　　　三、基本状况</w:t>
      </w:r>
      <w:r>
        <w:rPr>
          <w:rFonts w:hint="eastAsia"/>
        </w:rPr>
        <w:br/>
      </w:r>
      <w:r>
        <w:rPr>
          <w:rFonts w:hint="eastAsia"/>
        </w:rPr>
        <w:t>　　　　四、运营分析</w:t>
      </w:r>
      <w:r>
        <w:rPr>
          <w:rFonts w:hint="eastAsia"/>
        </w:rPr>
        <w:br/>
      </w:r>
      <w:r>
        <w:rPr>
          <w:rFonts w:hint="eastAsia"/>
        </w:rPr>
        <w:t>　　　　五、市场形势</w:t>
      </w:r>
      <w:r>
        <w:rPr>
          <w:rFonts w:hint="eastAsia"/>
        </w:rPr>
        <w:br/>
      </w:r>
      <w:r>
        <w:rPr>
          <w:rFonts w:hint="eastAsia"/>
        </w:rPr>
        <w:t>　　第二节 写字楼市场发展分析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二、投资概况</w:t>
      </w:r>
      <w:r>
        <w:rPr>
          <w:rFonts w:hint="eastAsia"/>
        </w:rPr>
        <w:br/>
      </w:r>
      <w:r>
        <w:rPr>
          <w:rFonts w:hint="eastAsia"/>
        </w:rPr>
        <w:t>　　　　三、销售概况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　　五、2024年写字楼供需不平衡现象分析</w:t>
      </w:r>
      <w:r>
        <w:rPr>
          <w:rFonts w:hint="eastAsia"/>
        </w:rPr>
        <w:br/>
      </w:r>
      <w:r>
        <w:rPr>
          <w:rFonts w:hint="eastAsia"/>
        </w:rPr>
        <w:t>　　第三节 二手房市场发展分析</w:t>
      </w:r>
      <w:r>
        <w:rPr>
          <w:rFonts w:hint="eastAsia"/>
        </w:rPr>
        <w:br/>
      </w:r>
      <w:r>
        <w:rPr>
          <w:rFonts w:hint="eastAsia"/>
        </w:rPr>
        <w:t>　　　　一、总体状况概述</w:t>
      </w:r>
      <w:r>
        <w:rPr>
          <w:rFonts w:hint="eastAsia"/>
        </w:rPr>
        <w:br/>
      </w:r>
      <w:r>
        <w:rPr>
          <w:rFonts w:hint="eastAsia"/>
        </w:rPr>
        <w:t>　　　　二、挂牌量分析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四、区域市场发展</w:t>
      </w:r>
      <w:r>
        <w:rPr>
          <w:rFonts w:hint="eastAsia"/>
        </w:rPr>
        <w:br/>
      </w:r>
      <w:r>
        <w:rPr>
          <w:rFonts w:hint="eastAsia"/>
        </w:rPr>
        <w:t>　　第四节 工业地产市场分析</w:t>
      </w:r>
      <w:r>
        <w:rPr>
          <w:rFonts w:hint="eastAsia"/>
        </w:rPr>
        <w:br/>
      </w:r>
      <w:r>
        <w:rPr>
          <w:rFonts w:hint="eastAsia"/>
        </w:rPr>
        <w:t>　　　　一、总体运行状况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四、投资潜力分析</w:t>
      </w:r>
      <w:r>
        <w:rPr>
          <w:rFonts w:hint="eastAsia"/>
        </w:rPr>
        <w:br/>
      </w:r>
      <w:r>
        <w:rPr>
          <w:rFonts w:hint="eastAsia"/>
        </w:rPr>
        <w:t>　　第五节 养老地产市场分析</w:t>
      </w:r>
      <w:r>
        <w:rPr>
          <w:rFonts w:hint="eastAsia"/>
        </w:rPr>
        <w:br/>
      </w:r>
      <w:r>
        <w:rPr>
          <w:rFonts w:hint="eastAsia"/>
        </w:rPr>
        <w:t>　　　　一、总体运行状况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四、市场投资主体三足鼎立</w:t>
      </w:r>
      <w:r>
        <w:rPr>
          <w:rFonts w:hint="eastAsia"/>
        </w:rPr>
        <w:br/>
      </w:r>
      <w:r>
        <w:rPr>
          <w:rFonts w:hint="eastAsia"/>
        </w:rPr>
        <w:t>　　　　五、投资潜力分析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房地产市场营销策略分析</w:t>
      </w:r>
      <w:r>
        <w:rPr>
          <w:rFonts w:hint="eastAsia"/>
        </w:rPr>
        <w:br/>
      </w:r>
      <w:r>
        <w:rPr>
          <w:rFonts w:hint="eastAsia"/>
        </w:rPr>
        <w:t>　　第一节 2024年房地产市场营销趋势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一、全民营销</w:t>
      </w:r>
      <w:r>
        <w:rPr>
          <w:rFonts w:hint="eastAsia"/>
        </w:rPr>
        <w:br/>
      </w:r>
      <w:r>
        <w:rPr>
          <w:rFonts w:hint="eastAsia"/>
        </w:rPr>
        <w:t>　　　　二、电商营销</w:t>
      </w:r>
      <w:r>
        <w:rPr>
          <w:rFonts w:hint="eastAsia"/>
        </w:rPr>
        <w:br/>
      </w:r>
      <w:r>
        <w:rPr>
          <w:rFonts w:hint="eastAsia"/>
        </w:rPr>
        <w:t>　　　　三、品类营销</w:t>
      </w:r>
      <w:r>
        <w:rPr>
          <w:rFonts w:hint="eastAsia"/>
        </w:rPr>
        <w:br/>
      </w:r>
      <w:r>
        <w:rPr>
          <w:rFonts w:hint="eastAsia"/>
        </w:rPr>
        <w:t>　　　　四、资本营销</w:t>
      </w:r>
      <w:r>
        <w:rPr>
          <w:rFonts w:hint="eastAsia"/>
        </w:rPr>
        <w:br/>
      </w:r>
      <w:r>
        <w:rPr>
          <w:rFonts w:hint="eastAsia"/>
        </w:rPr>
        <w:t>　　　　五、大品牌营销</w:t>
      </w:r>
      <w:r>
        <w:rPr>
          <w:rFonts w:hint="eastAsia"/>
        </w:rPr>
        <w:br/>
      </w:r>
      <w:r>
        <w:rPr>
          <w:rFonts w:hint="eastAsia"/>
        </w:rPr>
        <w:t>　　　　六、自媒体营销</w:t>
      </w:r>
      <w:r>
        <w:rPr>
          <w:rFonts w:hint="eastAsia"/>
        </w:rPr>
        <w:br/>
      </w:r>
      <w:r>
        <w:rPr>
          <w:rFonts w:hint="eastAsia"/>
        </w:rPr>
        <w:t>　　　　七、粉丝营销</w:t>
      </w:r>
      <w:r>
        <w:rPr>
          <w:rFonts w:hint="eastAsia"/>
        </w:rPr>
        <w:br/>
      </w:r>
      <w:r>
        <w:rPr>
          <w:rFonts w:hint="eastAsia"/>
        </w:rPr>
        <w:t>　　　　八、精准营销</w:t>
      </w:r>
      <w:r>
        <w:rPr>
          <w:rFonts w:hint="eastAsia"/>
        </w:rPr>
        <w:br/>
      </w:r>
      <w:r>
        <w:rPr>
          <w:rFonts w:hint="eastAsia"/>
        </w:rPr>
        <w:t>　　　　九、体验营销</w:t>
      </w:r>
      <w:r>
        <w:rPr>
          <w:rFonts w:hint="eastAsia"/>
        </w:rPr>
        <w:br/>
      </w:r>
      <w:r>
        <w:rPr>
          <w:rFonts w:hint="eastAsia"/>
        </w:rPr>
        <w:t>　　　　十、点评营销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房地产市场竞争格局</w:t>
      </w:r>
      <w:r>
        <w:rPr>
          <w:rFonts w:hint="eastAsia"/>
        </w:rPr>
        <w:br/>
      </w:r>
      <w:r>
        <w:rPr>
          <w:rFonts w:hint="eastAsia"/>
        </w:rPr>
        <w:t>　　第一节 国内房地产生产企业的SWOT分析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国内房地产生产企业提高竞争力的途径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一、房地产企业核心竞争力</w:t>
      </w:r>
      <w:r>
        <w:rPr>
          <w:rFonts w:hint="eastAsia"/>
        </w:rPr>
        <w:br/>
      </w:r>
      <w:r>
        <w:rPr>
          <w:rFonts w:hint="eastAsia"/>
        </w:rPr>
        <w:t>　　　　二、房地产企业核心竞争力评价体系</w:t>
      </w:r>
      <w:r>
        <w:rPr>
          <w:rFonts w:hint="eastAsia"/>
        </w:rPr>
        <w:br/>
      </w:r>
      <w:r>
        <w:rPr>
          <w:rFonts w:hint="eastAsia"/>
        </w:rPr>
        <w:t>　　　　四、房地产企业核心竞争力的保持策略</w:t>
      </w:r>
      <w:r>
        <w:rPr>
          <w:rFonts w:hint="eastAsia"/>
        </w:rPr>
        <w:br/>
      </w:r>
      <w:r>
        <w:rPr>
          <w:rFonts w:hint="eastAsia"/>
        </w:rPr>
        <w:t>　　　　五、房地产企业核心竞争力提升策略</w:t>
      </w:r>
      <w:r>
        <w:rPr>
          <w:rFonts w:hint="eastAsia"/>
        </w:rPr>
        <w:br/>
      </w:r>
      <w:r>
        <w:rPr>
          <w:rFonts w:hint="eastAsia"/>
        </w:rPr>
        <w:t>　　　　六、房地产企业核心竞争力产业链延伸策略分析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美好置业集团股份有限公司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格力地产股份有限公司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宏观环境未来形势分析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三、城市化的发展趋势</w:t>
      </w:r>
      <w:r>
        <w:rPr>
          <w:rFonts w:hint="eastAsia"/>
        </w:rPr>
        <w:br/>
      </w:r>
      <w:r>
        <w:rPr>
          <w:rFonts w:hint="eastAsia"/>
        </w:rPr>
        <w:t>　　第三节 房地产产业政策环境分析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一、2024年主要房地产政策综述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二、2024年房地产行业主要政策分析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三、当前形势下加强房地产市场调控的思考</w:t>
      </w:r>
      <w:r>
        <w:rPr>
          <w:rFonts w:hint="eastAsia"/>
        </w:rPr>
        <w:br/>
      </w:r>
      <w:r>
        <w:rPr>
          <w:rFonts w:hint="eastAsia"/>
        </w:rPr>
        <w:t>　　　　四、2024年房地产宏观调控政策取向预测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房地产行业投资机遇分析</w:t>
      </w:r>
      <w:r>
        <w:rPr>
          <w:rFonts w:hint="eastAsia"/>
        </w:rPr>
        <w:br/>
      </w:r>
      <w:r>
        <w:rPr>
          <w:rFonts w:hint="eastAsia"/>
        </w:rPr>
        <w:t>　　第一节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一、城市受益路径</w:t>
      </w:r>
      <w:r>
        <w:rPr>
          <w:rFonts w:hint="eastAsia"/>
        </w:rPr>
        <w:br/>
      </w:r>
      <w:r>
        <w:rPr>
          <w:rFonts w:hint="eastAsia"/>
        </w:rPr>
        <w:t>　　　　二、房企产品选择</w:t>
      </w:r>
      <w:r>
        <w:rPr>
          <w:rFonts w:hint="eastAsia"/>
        </w:rPr>
        <w:br/>
      </w:r>
      <w:r>
        <w:rPr>
          <w:rFonts w:hint="eastAsia"/>
        </w:rPr>
        <w:t>　　　　三、郊区开发商机</w:t>
      </w:r>
      <w:r>
        <w:rPr>
          <w:rFonts w:hint="eastAsia"/>
        </w:rPr>
        <w:br/>
      </w:r>
      <w:r>
        <w:rPr>
          <w:rFonts w:hint="eastAsia"/>
        </w:rPr>
        <w:t>　　　　四、城市建筑的升级改造</w:t>
      </w:r>
      <w:r>
        <w:rPr>
          <w:rFonts w:hint="eastAsia"/>
        </w:rPr>
        <w:br/>
      </w:r>
      <w:r>
        <w:rPr>
          <w:rFonts w:hint="eastAsia"/>
        </w:rPr>
        <w:t>　　第四节 中^智^林　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一、投资吸引力不断提高</w:t>
      </w:r>
      <w:r>
        <w:rPr>
          <w:rFonts w:hint="eastAsia"/>
        </w:rPr>
        <w:br/>
      </w:r>
      <w:r>
        <w:rPr>
          <w:rFonts w:hint="eastAsia"/>
        </w:rPr>
        <w:t>　　　　二、房地产投资增长迅速</w:t>
      </w:r>
      <w:r>
        <w:rPr>
          <w:rFonts w:hint="eastAsia"/>
        </w:rPr>
        <w:br/>
      </w:r>
      <w:r>
        <w:rPr>
          <w:rFonts w:hint="eastAsia"/>
        </w:rPr>
        <w:t>　　　　三、市场销售稳步增长</w:t>
      </w:r>
      <w:r>
        <w:rPr>
          <w:rFonts w:hint="eastAsia"/>
        </w:rPr>
        <w:br/>
      </w:r>
      <w:r>
        <w:rPr>
          <w:rFonts w:hint="eastAsia"/>
        </w:rPr>
        <w:t>　　　　四、土地市场供应增长显著</w:t>
      </w:r>
      <w:r>
        <w:rPr>
          <w:rFonts w:hint="eastAsia"/>
        </w:rPr>
        <w:br/>
      </w:r>
      <w:r>
        <w:rPr>
          <w:rFonts w:hint="eastAsia"/>
        </w:rPr>
        <w:t>　　　　五、人口集聚及城市化提升空间大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 2018-2023年全国房地产开发企业到位资金增速情况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3 2018-2023年全国商品房销售面积及销售额增速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6 2024年二线代表城市住宅成交情况</w:t>
      </w:r>
      <w:r>
        <w:rPr>
          <w:rFonts w:hint="eastAsia"/>
        </w:rPr>
        <w:br/>
      </w:r>
      <w:r>
        <w:rPr>
          <w:rFonts w:hint="eastAsia"/>
        </w:rPr>
        <w:t>　　图表 7 40 2018-2023年我国全社会固定资产投资和房地产投资情况</w:t>
      </w:r>
      <w:r>
        <w:rPr>
          <w:rFonts w:hint="eastAsia"/>
        </w:rPr>
        <w:br/>
      </w:r>
      <w:r>
        <w:rPr>
          <w:rFonts w:hint="eastAsia"/>
        </w:rPr>
        <w:t>　　图表 8 2018-2023年全国房地产开发投资走势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9 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 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 2018-2023年房地产按物业类型的投资增长结构表</w:t>
      </w:r>
      <w:r>
        <w:rPr>
          <w:rFonts w:hint="eastAsia"/>
        </w:rPr>
        <w:br/>
      </w:r>
      <w:r>
        <w:rPr>
          <w:rFonts w:hint="eastAsia"/>
        </w:rPr>
        <w:t>　　图表 13 2018-2023年房地产按区域类型的投资增长结构表</w:t>
      </w:r>
      <w:r>
        <w:rPr>
          <w:rFonts w:hint="eastAsia"/>
        </w:rPr>
        <w:br/>
      </w:r>
      <w:r>
        <w:rPr>
          <w:rFonts w:hint="eastAsia"/>
        </w:rPr>
        <w:t>　　图表 14 2024年全国房地产和住宅按省、直辖市、自治区分列投资增长表</w:t>
      </w:r>
      <w:r>
        <w:rPr>
          <w:rFonts w:hint="eastAsia"/>
        </w:rPr>
        <w:br/>
      </w:r>
      <w:r>
        <w:rPr>
          <w:rFonts w:hint="eastAsia"/>
        </w:rPr>
        <w:t>　　图表 15 2018-2023年全国商品房销售面积及销售额增速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16 2018-2023年房地产开发企业资金来源构成表</w:t>
      </w:r>
      <w:r>
        <w:rPr>
          <w:rFonts w:hint="eastAsia"/>
        </w:rPr>
        <w:br/>
      </w:r>
      <w:r>
        <w:rPr>
          <w:rFonts w:hint="eastAsia"/>
        </w:rPr>
        <w:t>　　图表 17 2024年房地产市场资金来源结构</w:t>
      </w:r>
      <w:r>
        <w:rPr>
          <w:rFonts w:hint="eastAsia"/>
        </w:rPr>
        <w:br/>
      </w:r>
      <w:r>
        <w:rPr>
          <w:rFonts w:hint="eastAsia"/>
        </w:rPr>
        <w:t>　　图表 18 2018-2023年全国房地产开发企业到位资金增速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19 2018-2023年全国房地产开发企业本年到位资金增速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 2018-2023年房地产开发投资资金来源累计同比增速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21 2024年国内房地产余额季度变化情况</w:t>
      </w:r>
      <w:r>
        <w:rPr>
          <w:rFonts w:hint="eastAsia"/>
        </w:rPr>
        <w:br/>
      </w:r>
      <w:r>
        <w:rPr>
          <w:rFonts w:hint="eastAsia"/>
        </w:rPr>
        <w:t>　　图表 22 2018-2023年国内房地产变化趋势</w:t>
      </w:r>
      <w:r>
        <w:rPr>
          <w:rFonts w:hint="eastAsia"/>
        </w:rPr>
        <w:br/>
      </w:r>
      <w:r>
        <w:rPr>
          <w:rFonts w:hint="eastAsia"/>
        </w:rPr>
        <w:t>　　图表 23 2018-2023年住房公积金变化情况</w:t>
      </w:r>
      <w:r>
        <w:rPr>
          <w:rFonts w:hint="eastAsia"/>
        </w:rPr>
        <w:br/>
      </w:r>
      <w:r>
        <w:rPr>
          <w:rFonts w:hint="eastAsia"/>
        </w:rPr>
        <w:t>　　图表 24 2024年全国住房公积金运营情况</w:t>
      </w:r>
      <w:r>
        <w:rPr>
          <w:rFonts w:hint="eastAsia"/>
        </w:rPr>
        <w:br/>
      </w:r>
      <w:r>
        <w:rPr>
          <w:rFonts w:hint="eastAsia"/>
        </w:rPr>
        <w:t>　　图表 25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26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27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28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29 2024年中国办公楼开发投资完成额及增速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30 2024年中国办公楼开发投资完成额及增速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31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32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33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34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35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36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37 2018-2023年城市二手房成交总量对比图</w:t>
      </w:r>
      <w:r>
        <w:rPr>
          <w:rFonts w:hint="eastAsia"/>
        </w:rPr>
        <w:br/>
      </w:r>
      <w:r>
        <w:rPr>
          <w:rFonts w:hint="eastAsia"/>
        </w:rPr>
        <w:t>　　图表 38 2018-2023年城市二手房成交量对比图</w:t>
      </w:r>
      <w:r>
        <w:rPr>
          <w:rFonts w:hint="eastAsia"/>
        </w:rPr>
        <w:br/>
      </w:r>
      <w:r>
        <w:rPr>
          <w:rFonts w:hint="eastAsia"/>
        </w:rPr>
        <w:t>　　图表 39 13城市二手房成交量走势图</w:t>
      </w:r>
      <w:r>
        <w:rPr>
          <w:rFonts w:hint="eastAsia"/>
        </w:rPr>
        <w:br/>
      </w:r>
      <w:r>
        <w:rPr>
          <w:rFonts w:hint="eastAsia"/>
        </w:rPr>
        <w:t>　　图表 40 2024年城市成交量同比变化</w:t>
      </w:r>
      <w:r>
        <w:rPr>
          <w:rFonts w:hint="eastAsia"/>
        </w:rPr>
        <w:br/>
      </w:r>
      <w:r>
        <w:rPr>
          <w:rFonts w:hint="eastAsia"/>
        </w:rPr>
        <w:t>　　图表 41 我国26城市二手房挂牌量走势图</w:t>
      </w:r>
      <w:r>
        <w:rPr>
          <w:rFonts w:hint="eastAsia"/>
        </w:rPr>
        <w:br/>
      </w:r>
      <w:r>
        <w:rPr>
          <w:rFonts w:hint="eastAsia"/>
        </w:rPr>
        <w:t>　　图表 42 2024年城市挂牌量变化图</w:t>
      </w:r>
      <w:r>
        <w:rPr>
          <w:rFonts w:hint="eastAsia"/>
        </w:rPr>
        <w:br/>
      </w:r>
      <w:r>
        <w:rPr>
          <w:rFonts w:hint="eastAsia"/>
        </w:rPr>
        <w:t>　　图表 43 2024年城市二手房价格同比变化图</w:t>
      </w:r>
      <w:r>
        <w:rPr>
          <w:rFonts w:hint="eastAsia"/>
        </w:rPr>
        <w:br/>
      </w:r>
      <w:r>
        <w:rPr>
          <w:rFonts w:hint="eastAsia"/>
        </w:rPr>
        <w:t>　　图表 44 2024年城市二手房挂牌价变化图</w:t>
      </w:r>
      <w:r>
        <w:rPr>
          <w:rFonts w:hint="eastAsia"/>
        </w:rPr>
        <w:br/>
      </w:r>
      <w:r>
        <w:rPr>
          <w:rFonts w:hint="eastAsia"/>
        </w:rPr>
        <w:t>　　图表 45 2024年北京二手房成交量与挂牌价格走势图</w:t>
      </w:r>
      <w:r>
        <w:rPr>
          <w:rFonts w:hint="eastAsia"/>
        </w:rPr>
        <w:br/>
      </w:r>
      <w:r>
        <w:rPr>
          <w:rFonts w:hint="eastAsia"/>
        </w:rPr>
        <w:t>　　图表 46 2024年深圳二手房成交量与挂牌价格走势图</w:t>
      </w:r>
      <w:r>
        <w:rPr>
          <w:rFonts w:hint="eastAsia"/>
        </w:rPr>
        <w:br/>
      </w:r>
      <w:r>
        <w:rPr>
          <w:rFonts w:hint="eastAsia"/>
        </w:rPr>
        <w:t>　　图表 48 中国工业地产的发展阶段</w:t>
      </w:r>
      <w:r>
        <w:rPr>
          <w:rFonts w:hint="eastAsia"/>
        </w:rPr>
        <w:br/>
      </w:r>
      <w:r>
        <w:rPr>
          <w:rFonts w:hint="eastAsia"/>
        </w:rPr>
        <w:t>　　图表 50 2018-2023年末美好置业集团股份有限公司总资产和净资产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 2018-2023年美好置业集团股份有限公司营业收入和净利润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2024年美好置业集团股份有限公司营业收入和净利润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53 2018-2023年美好置业集团股份有限公司现金流量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54 2024年美好置业集团股份有限公司现金流量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55 2024年美好置业集团股份有限公司主营业务收入分行业、产品、地区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56 2018-2023年美好置业集团股份有限公司成长能力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2024年美好置业集团股份有限公司成长能力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58 2018-2023年美好置业集团股份有限公司短期偿债能力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59 2024年美好置业集团股份有限公司短期偿债能力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60 2018-2023年美好置业集团股份有限公司长期偿债能力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61 2024年美好置业集团股份有限公司长期偿债能力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62 2018-2023年美好置业集团股份有限公司运营能力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63 2024年美好置业集团股份有限公司运营能力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64 2018-2023年美好置业集团股份有限公司盈利能力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65 2024年美好置业集团股份有限公司盈利能力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66 2018-2023年末武汉南国置业股份有限公司总资产和净资产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67 2018-2023年武汉南国置业股份有限公司营业收入和净利润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2024年武汉南国置业股份有限公司营业收入和净利润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69 2018-2023年武汉南国置业股份有限公司现金流量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70 2024年武汉南国置业股份有限公司现金流量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71 2024年武汉南国置业股份有限公司主营业务收入分行业、产品、地区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72 2018-2023年武汉南国置业股份有限公司成长能力</w:t>
      </w:r>
      <w:r>
        <w:rPr>
          <w:rFonts w:hint="eastAsia"/>
        </w:rPr>
        <w:br/>
      </w:r>
      <w:r>
        <w:rPr>
          <w:rFonts w:hint="eastAsia"/>
        </w:rPr>
        <w:t>　　图表 73 2024年武汉南国置业股份有限公司成长能力</w:t>
      </w:r>
      <w:r>
        <w:rPr>
          <w:rFonts w:hint="eastAsia"/>
        </w:rPr>
        <w:br/>
      </w:r>
      <w:r>
        <w:rPr>
          <w:rFonts w:hint="eastAsia"/>
        </w:rPr>
        <w:t>　　图表 74 2018-2023年武汉南国置业股份有限公司短期偿债能力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75 2024年武汉南国置业股份有限公司短期偿债能力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76 2018-2023年武汉南国置业股份有限公司长期偿债能力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77 2024年武汉南国置业股份有限公司长期偿债能力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78 2018-2023年武汉南国置业股份有限公司运营能力</w:t>
      </w:r>
      <w:r>
        <w:rPr>
          <w:rFonts w:hint="eastAsia"/>
        </w:rPr>
        <w:br/>
      </w:r>
      <w:r>
        <w:rPr>
          <w:rFonts w:hint="eastAsia"/>
        </w:rPr>
        <w:t>　　图表 79 2024年武汉南国置业股份有限公司运营能力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2018-2023年武汉南国置业股份有限公司盈利能力</w:t>
      </w:r>
      <w:r>
        <w:rPr>
          <w:rFonts w:hint="eastAsia"/>
        </w:rPr>
        <w:br/>
      </w:r>
      <w:r>
        <w:rPr>
          <w:rFonts w:hint="eastAsia"/>
        </w:rPr>
        <w:t>　　图表 81 2024年武汉南国置业股份有限公司盈利能力</w:t>
      </w:r>
      <w:r>
        <w:rPr>
          <w:rFonts w:hint="eastAsia"/>
        </w:rPr>
        <w:br/>
      </w:r>
      <w:r>
        <w:rPr>
          <w:rFonts w:hint="eastAsia"/>
        </w:rPr>
        <w:t>　　图表 82 2018-2023年末招商局地产控股股份有限公司总资产和净资产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83 2018-2023年招商局地产控股股份有限公司营业收入和净利润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84 2024年招商局地产控股股份有限公司营业收入和净利润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85 2018-2023年招商局地产控股股份有限公司现金流量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86 2024年招商局地产控股股份有限公司现金流量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87 2024年招商局地产控股股份有限公司主营业务收入分行业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88 2024年招商局地产控股股份有限公司主营业务收入分区域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89 2018-2023年招商局地产控股股份有限公司成长能力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90 2024年招商局地产控股股份有限公司成长能力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91 2018-2023年招商局地产控股股份有限公司短期偿债能力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92 2024年招商局地产控股股份有限公司短期偿债能力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 2018-2023年招商局地产控股股份有限公司长期偿债能力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94 2024年招商局地产控股股份有限公司长期偿债能力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 2018-2023年招商局地产控股股份有限公司运营能力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96 2024年招商局地产控股股份有限公司运营能力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97 2018-2023年招商局地产控股股份有限公司盈利能力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98 2024年招商局地产控股股份有限公司盈利能力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99 2018-2023年末金地（集团）股份有限公司总资产和净资产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100 2018-2023年金地（集团）股份有限公司营业收入和净利润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2024年金地（集团）股份有限公司营业收入和净利润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 2018-2023年金地（集团）股份有限公司现金流量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2024年金地（集团）股份有限公司现金流量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2024年金地（集团）股份有限公司主营业务收入分行业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105 2024年金地（集团）股份有限公司主营业务收入分区域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106 2018-2023年金地（集团）股份有限公司成长能力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2024年金地（集团）股份有限公司成长能力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2018-2023年金地（集团）股份有限公司短期偿债能力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2024年金地（集团）股份有限公司短期偿债能力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2018-2023年金地（集团）股份有限公司长期偿债能力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2024年金地（集团）股份有限公司长期偿债能力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2018-2023年金地（集团）股份有限公司运营能力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2024年金地（集团）股份有限公司运营能力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2018-2023年金地（集团）股份有限公司盈利能力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2024年金地（集团）股份有限公司盈利能力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2018-2023年末格力地产股份有限公司总资产和净资产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2018-2023年格力地产股份有限公司营业收入和净利润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2024年格力地产股份有限公司营业收入和净利润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2018-2023年格力地产股份有限公司现金流量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2024年格力地产股份有限公司现金流量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2024年格力地产股份有限公司主营业务收入分行业、产品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122 2024年格力地产股份有限公司主营业务收入分区域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123 2018-2023年格力地产股份有限公司成长能力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2024年格力地产股份有限公司成长能力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125 2018-2023年格力地产股份有限公司短期偿债能力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2024年格力地产股份有限公司短期偿债能力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 2018-2023年格力地产股份有限公司长期偿债能力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2024年格力地产股份有限公司长期偿债能力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2018-2023年格力地产股份有限公司运营能力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2024年格力地产股份有限公司运营能力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131 2018-2023年格力地产股份有限公司盈利能力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2024年格力地产股份有限公司盈利能力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133 2018-2023年末中珠控股股份有限公司总资产和净资产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134 2018-2023年中珠控股股份有限公司营业收入和净利润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2024年中珠控股股份有限公司营业收入和净利润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 2018-2023年中珠控股股份有限公司现金流量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2024年中珠控股股份有限公司现金流量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2024年中珠控股股份有限公司主营业务收入分行业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139 2018-2023年中珠控股股份有限公司成长能力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140 2024年中珠控股股份有限公司成长能力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2018-2023年中珠控股股份有限公司短期偿债能力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2024年中珠控股股份有限公司短期偿债能力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2018-2023年中珠控股股份有限公司长期偿债能力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 2024年中珠控股股份有限公司长期偿债能力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2018-2023年中珠控股股份有限公司运营能力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2024年中珠控股股份有限公司运营能力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2018-2023年中珠控股股份有限公司盈利能力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2024年中珠控股股份有限公司盈利能力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2018-2023年末天津津滨发展股份有限公司总资产和净资产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2018-2023年天津津滨发展股份有限公司营业收入和净利润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2024年天津津滨发展股份有限公司营业收入和净利润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2018-2023年天津津滨发展股份有限公司现金流量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2024年天津津滨发展股份有限公司现金流量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2024年天津津滨发展股份有限公司主营业务收入分行业、产品、地区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155 2018-2023年天津津滨发展股份有限公司成长能力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2024年天津津滨发展股份有限公司成长能力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2018-2023年天津津滨发展股份有限公司短期偿债能力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2024年天津津滨发展股份有限公司短期偿债能力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2018-2023年天津津滨发展股份有限公司长期偿债能力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2024年天津津滨发展股份有限公司长期偿债能力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2018-2023年天津津滨发展股份有限公司运营能力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2024年天津津滨发展股份有限公司运营能力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2018-2023年天津津滨发展股份有限公司盈利能力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2024年天津津滨发展股份有限公司盈利能力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2018-2023年末上海世茂股份有限公司总资产和净资产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2018-2023年上海世茂股份有限公司营业收入和净利润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2024年上海世茂股份有限公司营业收入和净利润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2018-2023年上海世茂股份有限公司现金流量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2024年上海世茂股份有限公司现金流量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2024年上海世茂股份有限公司主营业务收入分行业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171 2024年上海世茂股份有限公司主营业务收入分产品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172 2024年上海世茂股份有限公司主营业务收入分区域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173 2018-2023年上海世茂股份有限公司成长能力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2024年上海世茂股份有限公司成长能力</w:t>
      </w:r>
      <w:r>
        <w:rPr>
          <w:rFonts w:hint="eastAsia"/>
        </w:rPr>
        <w:br/>
      </w:r>
      <w:r>
        <w:rPr>
          <w:rFonts w:hint="eastAsia"/>
        </w:rPr>
        <w:t>　　图表 175 2018-2023年上海世茂股份有限公司短期偿债能力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 2024年上海世茂股份有限公司短期偿债能力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177 2018-2023年上海世茂股份有限公司长期偿债能力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 2024年上海世茂股份有限公司长期偿债能力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179 2018-2023年上海世茂股份有限公司运营能力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2024年上海世茂股份有限公司运营能力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2018-2023年上海世茂股份有限公司盈利能力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2024年上海世茂股份有限公司盈利能力</w:t>
      </w:r>
      <w:r>
        <w:rPr>
          <w:rFonts w:hint="eastAsia"/>
        </w:rPr>
        <w:br/>
      </w:r>
      <w:r>
        <w:rPr>
          <w:rFonts w:hint="eastAsia"/>
        </w:rPr>
        <w:t>　　图表 183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184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185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186 2018-2023年社会消费品零售总额名义速度（月度同比）</w:t>
      </w:r>
      <w:r>
        <w:rPr>
          <w:rFonts w:hint="eastAsia"/>
        </w:rPr>
        <w:br/>
      </w:r>
      <w:r>
        <w:rPr>
          <w:rFonts w:hint="eastAsia"/>
        </w:rPr>
        <w:t>　　图表 187 2018-2023年固定资产投资（不含农户）名义增速（累计同比）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188 2024年我国重要房地产政策</w:t>
      </w:r>
      <w:r>
        <w:rPr>
          <w:rFonts w:hint="eastAsia"/>
        </w:rPr>
        <w:br/>
      </w:r>
      <w:r>
        <w:rPr>
          <w:rFonts w:hint="eastAsia"/>
        </w:rPr>
        <w:t>　　图表 189 二季度北上广深全部升级房地产调控政策</w:t>
      </w:r>
      <w:r>
        <w:rPr>
          <w:rFonts w:hint="eastAsia"/>
        </w:rPr>
        <w:br/>
      </w:r>
      <w:r>
        <w:rPr>
          <w:rFonts w:hint="eastAsia"/>
        </w:rPr>
        <w:t>　　图表 190 其他房地产政策</w:t>
      </w:r>
      <w:r>
        <w:rPr>
          <w:rFonts w:hint="eastAsia"/>
        </w:rPr>
        <w:br/>
      </w:r>
      <w:r>
        <w:rPr>
          <w:rFonts w:hint="eastAsia"/>
        </w:rPr>
        <w:t>　　图表 191 合肥银行房贷利率一览</w:t>
      </w:r>
      <w:r>
        <w:rPr>
          <w:rFonts w:hint="eastAsia"/>
        </w:rPr>
        <w:br/>
      </w:r>
      <w:r>
        <w:rPr>
          <w:rFonts w:hint="eastAsia"/>
        </w:rPr>
        <w:t>　　图表 192 各城市公积金政策</w:t>
      </w:r>
      <w:r>
        <w:rPr>
          <w:rFonts w:hint="eastAsia"/>
        </w:rPr>
        <w:br/>
      </w:r>
      <w:r>
        <w:rPr>
          <w:rFonts w:hint="eastAsia"/>
        </w:rPr>
        <w:t>　　图表 193 2024年中国城市房地产开发投资吸引力排名</w:t>
      </w:r>
      <w:r>
        <w:rPr>
          <w:rFonts w:hint="eastAsia"/>
        </w:rPr>
        <w:br/>
      </w:r>
      <w:r>
        <w:rPr>
          <w:rFonts w:hint="eastAsia"/>
        </w:rPr>
        <w:t>　　图表 194 2024年中国城市房地产开发投资吸引力排名（续表）</w:t>
      </w:r>
      <w:r>
        <w:rPr>
          <w:rFonts w:hint="eastAsia"/>
        </w:rPr>
        <w:br/>
      </w:r>
      <w:r>
        <w:rPr>
          <w:rFonts w:hint="eastAsia"/>
        </w:rPr>
        <w:t>　　图表 195 2018-2023年全国房地产开发投资总额及一、二、三线城市占比</w:t>
      </w:r>
      <w:r>
        <w:rPr>
          <w:rFonts w:hint="eastAsia"/>
        </w:rPr>
        <w:br/>
      </w:r>
      <w:r>
        <w:rPr>
          <w:rFonts w:hint="eastAsia"/>
        </w:rPr>
        <w:t>　　图表 196 2018-2023年各区域房地产开发投资额及一、二、三线城市占比变化情况</w:t>
      </w:r>
      <w:r>
        <w:rPr>
          <w:rFonts w:hint="eastAsia"/>
        </w:rPr>
        <w:br/>
      </w:r>
      <w:r>
        <w:rPr>
          <w:rFonts w:hint="eastAsia"/>
        </w:rPr>
        <w:t>　　图表 197 2018-2023年各区域商品房销售面积和销售额同比增速</w:t>
      </w:r>
      <w:r>
        <w:rPr>
          <w:rFonts w:hint="eastAsia"/>
        </w:rPr>
        <w:br/>
      </w:r>
      <w:r>
        <w:rPr>
          <w:rFonts w:hint="eastAsia"/>
        </w:rPr>
        <w:t>　　图表 198 全国300个城市住宅用地成交、楼面均价及溢价率</w:t>
      </w:r>
      <w:r>
        <w:rPr>
          <w:rFonts w:hint="eastAsia"/>
        </w:rPr>
        <w:br/>
      </w:r>
      <w:r>
        <w:rPr>
          <w:rFonts w:hint="eastAsia"/>
        </w:rPr>
        <w:t>　　图表 199 2018-2023年家代表企业一、二、三线城市拿地面积占比</w:t>
      </w:r>
      <w:r>
        <w:rPr>
          <w:rFonts w:hint="eastAsia"/>
        </w:rPr>
        <w:br/>
      </w:r>
      <w:r>
        <w:rPr>
          <w:rFonts w:hint="eastAsia"/>
        </w:rPr>
        <w:t>　　图表 200 2018-2023年家代表企业一、二、三线城市拿地金额占比</w:t>
      </w:r>
      <w:r>
        <w:rPr>
          <w:rFonts w:hint="eastAsia"/>
        </w:rPr>
        <w:br/>
      </w:r>
      <w:r>
        <w:rPr>
          <w:rFonts w:hint="eastAsia"/>
        </w:rPr>
        <w:t>　　图表 201 2024-2030年全国人口总量及预测</w:t>
      </w:r>
      <w:r>
        <w:rPr>
          <w:rFonts w:hint="eastAsia"/>
        </w:rPr>
        <w:br/>
      </w:r>
      <w:r>
        <w:rPr>
          <w:rFonts w:hint="eastAsia"/>
        </w:rPr>
        <w:t>　　图表 202 2018-2023年全国人口城市化率与商品房销售面积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71e17d2d54204" w:history="1">
        <w:r>
          <w:rPr>
            <w:rStyle w:val="Hyperlink"/>
          </w:rPr>
          <w:t>2024-2030年中国房地产市场调查研究及发展趋势分析报告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71e17d2d54204" w:history="1">
        <w:r>
          <w:rPr>
            <w:rStyle w:val="Hyperlink"/>
          </w:rPr>
          <w:t>https://www.20087.com/M_QiTa/99/FangDiChanShiChangXianZhuangYuQianJing.html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232bb2c24ec6" w:history="1">
      <w:r>
        <w:rPr>
          <w:rStyle w:val="Hyperlink"/>
        </w:rPr>
        <w:t>2024-2030年中国房地产市场调查研究及发展趋势分析报告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FangDiChanShiChangXianZhuangYuQianJing.html" TargetMode="External" Id="R2bd71e17d2d5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FangDiChanShiChangXianZhuangYuQianJing.html" TargetMode="External" Id="R5604232bb2c2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2023-11-14T05:36:00Z</dcterms:created>
  <dcterms:modified xsi:type="dcterms:W3CDTF">2023-11-14T06:36:00Z</dcterms:modified>
  <dc:subject>2024-2030年中国房地产市场调查研究及发展趋势分析报告</dc:subject>
  <dc:title>2024-2030年中国房地产市场调查研究及发展趋势分析报告</dc:title>
  <cp:keywords>2024-2030年中国房地产市场调查研究及发展趋势分析报告</cp:keywords>
  <dc:description>2024-2030年中国房地产市场调查研究及发展趋势分析报告</dc:description>
</cp:coreProperties>
</file>