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8fb4add224a88" w:history="1">
              <w:r>
                <w:rPr>
                  <w:rStyle w:val="Hyperlink"/>
                </w:rPr>
                <w:t>全球与中国无纺布容器发展现状分析及前景趋势预测报告（2025-2031年）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8fb4add224a88" w:history="1">
              <w:r>
                <w:rPr>
                  <w:rStyle w:val="Hyperlink"/>
                </w:rPr>
                <w:t>全球与中国无纺布容器发展现状分析及前景趋势预测报告（2025-2031年）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8fb4add224a88" w:history="1">
                <w:r>
                  <w:rPr>
                    <w:rStyle w:val="Hyperlink"/>
                  </w:rPr>
                  <w:t>https://www.20087.com/9/59/WuFangBuRongQiDeXianZhuangYuQianJing.html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容器是以聚丙烯、聚酯等合成纤维通过针刺、水刺或热粘合工艺制成的非织造材料容器，形态包括花盆、育苗袋、收纳袋及包装袋，具备透气、透水、防根缠绕与可降解特性。无纺布容器在园艺种植、农业育苗与城市绿化中广泛应用，支持植物根系健康发育，减少移植损伤。部分型号添加抗紫外线助剂以延长户外使用寿命，或采用双层结构增强承重能力。在可持续园艺理念推动下，无纺布容器替代传统塑料盆，减少白色污染，同时具备良好的保温与排水性能。</w:t>
      </w:r>
      <w:r>
        <w:rPr>
          <w:rFonts w:hint="eastAsia"/>
        </w:rPr>
        <w:br/>
      </w:r>
      <w:r>
        <w:rPr>
          <w:rFonts w:hint="eastAsia"/>
        </w:rPr>
        <w:t>　　未来，无纺布容器的发展将向生物可降解、功能增强与智慧农业融合方向推进。全生物降解材料将推广，使用聚乳酸（PLA）或淀粉基纤维，实现使用后自然分解或堆肥处理。功能化处理将深化，如内层涂层控释肥料、抗菌或保水凝胶，提升种植效率。在智慧农业中，探索与土壤传感器集成，实时监测湿度、温度与养分，支持精准灌溉。制造工艺将绿色化，减少能源消耗与化学添加剂使用。整体容器将由传统种植工具向生态、智能、可循环的现代农业载体转型，服务于都市农业与可持续景观建设的长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8fb4add224a88" w:history="1">
        <w:r>
          <w:rPr>
            <w:rStyle w:val="Hyperlink"/>
          </w:rPr>
          <w:t>全球与中国无纺布容器发展现状分析及前景趋势预测报告（2025-2031年）</w:t>
        </w:r>
      </w:hyperlink>
      <w:r>
        <w:rPr>
          <w:rFonts w:hint="eastAsia"/>
        </w:rPr>
        <w:t>》系统分析了无纺布容器行业的现状，全面梳理了无纺布容器市场需求、市场规模、产业链结构及价格体系，详细解读了无纺布容器细分市场特点。报告结合权威数据，科学预测了无纺布容器市场前景与发展趋势，客观分析了品牌竞争格局、市场集中度及重点企业的运营表现，并指出了无纺布容器行业面临的机遇与风险。为无纺布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全球不同产品类型无纺布容器销售额增长趋势2020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一次性无纺布容器</w:t>
      </w:r>
      <w:r>
        <w:rPr>
          <w:rFonts w:hint="eastAsia"/>
        </w:rPr>
        <w:br/>
      </w:r>
      <w:r>
        <w:rPr>
          <w:rFonts w:hint="eastAsia"/>
        </w:rPr>
        <w:t>　　　　1.2.3 可重复使用无纺布容器</w:t>
      </w:r>
      <w:r>
        <w:rPr>
          <w:rFonts w:hint="eastAsia"/>
        </w:rPr>
        <w:br/>
      </w:r>
      <w:r>
        <w:rPr>
          <w:rFonts w:hint="eastAsia"/>
        </w:rPr>
        <w:t>　　1.3 从不同应用，无纺布容器主要包括如下几个方面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全球不同应用无纺布容器销售额增长趋势2020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零售与消费品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无纺布容器行业背景、发展历史、现状及趋势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无纺布容器行业目前现状分析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无纺布容器发展趋势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全球无纺布容器总体规模分析</w:t>
      </w:r>
      <w:r>
        <w:rPr>
          <w:rFonts w:hint="eastAsia"/>
        </w:rPr>
        <w:br/>
      </w:r>
      <w:r>
        <w:rPr>
          <w:rFonts w:hint="eastAsia"/>
        </w:rPr>
        <w:t>　　2.1 全球无纺布容器供需现状及预测（2020-2031）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全球无纺布容器产能、产量、产能利用率及发展趋势（2020-2031）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全球无纺布容器产量、需求量及发展趋势（2020-2031）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全球主要地区无纺布容器产量及发展趋势（2020-2031）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全球主要地区无纺布容器产量（2020-2025）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全球主要地区无纺布容器产量（2026-2031）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全球主要地区无纺布容器产量市场份额（2020-2031）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中国无纺布容器供需现状及预测（2020-2031）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中国无纺布容器产能、产量、产能利用率及发展趋势（2020-2031）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中国无纺布容器产量、市场需求量及发展趋势（2020-2031）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全球无纺布容器销量及销售额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全球市场无纺布容器销售额（2020-2031）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全球市场无纺布容器销量（2020-2031）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全球市场无纺布容器价格趋势（2020-2031）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全球主要地区无纺布容器市场规模分析：2020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全球主要地区无纺布容器销售收入及市场份额（2020-2025年）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全球主要地区无纺布容器销售收入预测（2026-2031年）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全球主要地区无纺布容器销量分析：2020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全球主要地区无纺布容器销量及市场份额（2020-2025年）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北美市场无纺布容器销量、收入及增长率（2020-2031）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欧洲市场无纺布容器销量、收入及增长率（2020-2031）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中国市场无纺布容器销量、收入及增长率（2020-2031）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日本市场无纺布容器销量、收入及增长率（2020-2031）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东南亚市场无纺布容器销量、收入及增长率（2020-2031）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印度市场无纺布容器销量、收入及增长率（2020-2031）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全球市场主要厂商无纺布容器产能市场份额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全球市场主要厂商无纺布容器销量（2020-2025）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全球市场主要厂商无纺布容器销量（2020-2025）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全球市场主要厂商无纺布容器销售收入（2020-2025）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全球市场主要厂商无纺布容器销售价格（2020-2025）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2024年全球主要生产商无纺布容器收入排名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中国市场主要厂商无纺布容器销量（2020-2025）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中国市场主要厂商无纺布容器销量（2020-2025）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中国市场主要厂商无纺布容器销售收入（2020-2025）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2024年中国主要生产商无纺布容器收入排名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中国市场主要厂商无纺布容器销售价格（2020-2025）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全球主要厂商无纺布容器总部及产地分布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全球主要厂商成立时间及无纺布容器商业化日期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全球主要厂商无纺布容器产品类型及应用</w:t>
      </w:r>
      <w:r>
        <w:rPr>
          <w:rFonts w:hint="eastAsia"/>
        </w:rPr>
        <w:br/>
      </w:r>
      <w:r>
        <w:rPr>
          <w:rFonts w:hint="eastAsia"/>
        </w:rPr>
        <w:t>　　4.7 无纺布容器行业集中度、竞争程度分析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无纺布容器行业集中度分析：2024年全球Top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全球无纺布容器第一梯队、第二梯队和第三梯队生产商（品牌）及市场份额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无纺布容器销量、收入、价格及毛利率（2020-2025）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不同产品类型无纺布容器分析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全球不同产品类型无纺布容器收入（2020-2031）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全球不同产品类型无纺布容器价格走势（2020-2031）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不同应用无纺布容器分析</w:t>
      </w:r>
      <w:r>
        <w:rPr>
          <w:rFonts w:hint="eastAsia"/>
        </w:rPr>
        <w:br/>
      </w:r>
      <w:r>
        <w:rPr>
          <w:rFonts w:hint="eastAsia"/>
        </w:rPr>
        <w:t>　　7.1 全球不同应用无纺布容器销量（2020-2031）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全球不同应用无纺布容器收入（2020-2031）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全球不同应用无纺布容器价格走势（2020-2031）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无纺布容器产业链分析</w:t>
      </w:r>
      <w:r>
        <w:rPr>
          <w:rFonts w:hint="eastAsia"/>
        </w:rPr>
        <w:br/>
      </w:r>
      <w:r>
        <w:rPr>
          <w:rFonts w:hint="eastAsia"/>
        </w:rPr>
        <w:t>　　8.2 无纺布容器工艺制造技术分析</w:t>
      </w:r>
      <w:r>
        <w:rPr>
          <w:rFonts w:hint="eastAsia"/>
        </w:rPr>
        <w:br/>
      </w:r>
      <w:r>
        <w:rPr>
          <w:rFonts w:hint="eastAsia"/>
        </w:rPr>
        <w:t>　　8.3 无纺布容器产业上游供应分析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无纺布容器下游客户分析</w:t>
      </w:r>
      <w:r>
        <w:rPr>
          <w:rFonts w:hint="eastAsia"/>
        </w:rPr>
        <w:br/>
      </w:r>
      <w:r>
        <w:rPr>
          <w:rFonts w:hint="eastAsia"/>
        </w:rPr>
        <w:t>　　8.5 无纺布容器销售渠道分析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无纺布容器行业发展机遇及主要驱动因素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无纺布容器行业发展面临的风险</w:t>
      </w:r>
      <w:r>
        <w:rPr>
          <w:rFonts w:hint="eastAsia"/>
        </w:rPr>
        <w:br/>
      </w:r>
      <w:r>
        <w:rPr>
          <w:rFonts w:hint="eastAsia"/>
        </w:rPr>
        <w:t>　　9.3 无纺布容器行业政策分析</w:t>
      </w:r>
      <w:r>
        <w:rPr>
          <w:rFonts w:hint="eastAsia"/>
        </w:rPr>
        <w:br/>
      </w:r>
      <w:r>
        <w:rPr>
          <w:rFonts w:hint="eastAsia"/>
        </w:rPr>
        <w:t>　　9.4 无纺布容器中国企业SWOT分析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全球不同产品类型无纺布容器销售额增长（CAGR）趋势2020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无纺布容器行业目前发展现状</w:t>
      </w:r>
      <w:r>
        <w:rPr>
          <w:rFonts w:hint="eastAsia"/>
        </w:rPr>
        <w:br/>
      </w:r>
      <w:r>
        <w:rPr>
          <w:rFonts w:hint="eastAsia"/>
        </w:rPr>
        <w:t>　　表 4： 无纺布容器发展趋势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全球主要地区无纺布容器产量增速（CAGR）：（2020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全球主要地区无纺布容器产量（2020-2025）&amp;（千件）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全球主要地区无纺布容器产量（2026-2031）&amp;（千件）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全球主要地区无纺布容器产量市场份额（2020-2025）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全球主要地区无纺布容器产量（2026-2031）&amp;（千件）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全球主要地区无纺布容器销售收入增速：（2020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全球主要地区无纺布容器销售收入（2020-2025）&amp;（百万美元）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全球主要地区无纺布容器销售收入市场份额（2020-2025）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全球主要地区无纺布容器收入（2026-2031）&amp;（百万美元）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全球主要地区无纺布容器收入市场份额（2026-2031）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全球主要地区无纺布容器销量（千件）：2020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全球主要地区无纺布容器销量（2020-2025）&amp;（千件）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全球主要地区无纺布容器销量市场份额（2020-2025）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全球主要地区无纺布容器销量（2026-2031）&amp;（千件）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全球主要地区无纺布容器销量份额（2026-2031）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全球市场主要厂商无纺布容器产能（2024-2025）&amp;（千件）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全球市场主要厂商无纺布容器销量（2020-2025）&amp;（千件）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全球市场主要厂商无纺布容器销量市场份额（2020-2025）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全球市场主要厂商无纺布容器销售收入（2020-2025）&amp;（百万美元）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全球市场主要厂商无纺布容器销售收入市场份额（2020-2025）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全球市场主要厂商无纺布容器销售价格（2020-2025）&amp;（美元/件）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2024年全球主要生产商无纺布容器收入排名（百万美元）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中国市场主要厂商无纺布容器销量（2020-2025）&amp;（千件）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中国市场主要厂商无纺布容器销量市场份额（2020-2025）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中国市场主要厂商无纺布容器销售收入（2020-2025）&amp;（百万美元）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中国市场主要厂商无纺布容器销售收入市场份额（2020-2025）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2024年中国主要生产商无纺布容器收入排名（百万美元）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中国市场主要厂商无纺布容器销售价格（2020-2025）&amp;（美元/件）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全球主要厂商无纺布容器总部及产地分布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全球主要厂商成立时间及无纺布容器商业化日期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全球主要厂商无纺布容器产品类型及应用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2024年全球无纺布容器主要厂商市场地位（第一梯队、第二梯队和第三梯队）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全球无纺布容器市场投资、并购等现状分析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无纺布容器生产基地、销售区域、竞争对手及市场地位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无纺布容器产品规格、参数及市场应用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无纺布容器销量（千件）、收入（百万美元）、价格（美元/件）及毛利率（2020-2025）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全球不同产品类型无纺布容器销量（2020-2025年）&amp;（千件）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全球不同产品类型无纺布容器销量市场份额（2020-2025）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全球不同产品类型无纺布容器销量预测（2026-2031）&amp;（千件）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全球市场不同产品类型无纺布容器销量市场份额预测（2026-2031）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全球不同产品类型无纺布容器收入（2020-2025年）&amp;（百万美元）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全球不同产品类型无纺布容器收入市场份额（2020-2025）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全球不同产品类型无纺布容器收入预测（2026-2031）&amp;（百万美元）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全球不同产品类型无纺布容器收入市场份额预测（2026-2031）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全球不同应用无纺布容器销量（2020-2025年）&amp;（千件）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全球不同应用无纺布容器销量市场份额（2020-2025）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全球不同应用无纺布容器销量预测（2026-2031）&amp;（千件）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全球市场不同应用无纺布容器销量市场份额预测（2026-2031）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全球不同应用无纺布容器收入（2020-2025年）&amp;（百万美元）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全球不同应用无纺布容器收入市场份额（2020-2025）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全球不同应用无纺布容器收入预测（2026-2031）&amp;（百万美元）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全球不同应用无纺布容器收入市场份额预测（2026-2031）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无纺布容器上游原料供应商及联系方式列表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无纺布容器典型客户列表</w:t>
      </w:r>
      <w:r>
        <w:rPr>
          <w:rFonts w:hint="eastAsia"/>
        </w:rPr>
        <w:br/>
      </w:r>
      <w:r>
        <w:rPr>
          <w:rFonts w:hint="eastAsia"/>
        </w:rPr>
        <w:t>　　表 156： 无纺布容器主要销售模式及销售渠道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无纺布容器行业发展机遇及主要驱动因素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无纺布容器行业发展面临的风险</w:t>
      </w:r>
      <w:r>
        <w:rPr>
          <w:rFonts w:hint="eastAsia"/>
        </w:rPr>
        <w:br/>
      </w:r>
      <w:r>
        <w:rPr>
          <w:rFonts w:hint="eastAsia"/>
        </w:rPr>
        <w:t>　　表 159： 无纺布容器行业政策分析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全球不同产品类型无纺布容器销售额2020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全球不同产品类型无纺布容器市场份额2024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一次性无纺布容器产品图片</w:t>
      </w:r>
      <w:r>
        <w:rPr>
          <w:rFonts w:hint="eastAsia"/>
        </w:rPr>
        <w:br/>
      </w:r>
      <w:r>
        <w:rPr>
          <w:rFonts w:hint="eastAsia"/>
        </w:rPr>
        <w:t>　　图 5： 可重复使用无纺布容器产品图片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全球不同应用无纺布容器市场份额2024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零售与消费品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全球无纺布容器产能、产量、产能利用率及发展趋势（2020-2031）&amp;（千件）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全球无纺布容器产量、需求量及发展趋势（2020-2031）&amp;（千件）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全球主要地区无纺布容器产量（2020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全球主要地区无纺布容器产量市场份额（2020-2031）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中国无纺布容器产能、产量、产能利用率及发展趋势（2020-2031）&amp;（千件）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中国无纺布容器产量、市场需求量及发展趋势（2020-2031）&amp;（千件）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全球无纺布容器市场销售额及增长率：（2020-2031）&amp;（百万美元）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全球市场无纺布容器市场规模：2020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全球市场无纺布容器销量及增长率（2020-2031）&amp;（千件）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全球市场无纺布容器价格趋势（2020-2031）&amp;（美元/件）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全球主要地区无纺布容器销售收入（2020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全球主要地区无纺布容器销售收入市场份额（2020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北美市场无纺布容器销量及增长率（2020-2031）&amp;（千件）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北美市场无纺布容器收入及增长率（2020-2031）&amp;（百万美元）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欧洲市场无纺布容器销量及增长率（2020-2031）&amp;（千件）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欧洲市场无纺布容器收入及增长率（2020-2031）&amp;（百万美元）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中国市场无纺布容器销量及增长率（2020-2031）&amp;（千件）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中国市场无纺布容器收入及增长率（2020-2031）&amp;（百万美元）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日本市场无纺布容器销量及增长率（2020-2031）&amp;（千件）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日本市场无纺布容器收入及增长率（2020-2031）&amp;（百万美元）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东南亚市场无纺布容器销量及增长率（2020-2031）&amp;（千件）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东南亚市场无纺布容器收入及增长率（2020-2031）&amp;（百万美元）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印度市场无纺布容器销量及增长率（2020-2031）&amp;（千件）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印度市场无纺布容器收入及增长率（2020-2031）&amp;（百万美元）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2024年全球市场主要厂商无纺布容器销量市场份额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2024年全球市场主要厂商无纺布容器收入市场份额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2024年中国市场主要厂商无纺布容器销量市场份额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2024年中国市场主要厂商无纺布容器收入市场份额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2024年全球前五大生产商无纺布容器市场份额</w:t>
      </w:r>
      <w:r>
        <w:rPr>
          <w:rFonts w:hint="eastAsia"/>
        </w:rPr>
        <w:br/>
      </w:r>
      <w:r>
        <w:rPr>
          <w:rFonts w:hint="eastAsia"/>
        </w:rPr>
        <w:t>　　图 42： 2024年全球无纺布容器第一梯队、第二梯队和第三梯队厂商及市场份额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全球不同产品类型无纺布容器价格走势（2020-2031）&amp;（美元/件）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全球不同应用无纺布容器价格走势（2020-2031）&amp;（美元/件）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无纺布容器产业链</w:t>
      </w:r>
      <w:r>
        <w:rPr>
          <w:rFonts w:hint="eastAsia"/>
        </w:rPr>
        <w:br/>
      </w:r>
      <w:r>
        <w:rPr>
          <w:rFonts w:hint="eastAsia"/>
        </w:rPr>
        <w:t>　　图 46： 无纺布容器中国企业SWOT分析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8fb4add224a88" w:history="1">
        <w:r>
          <w:rPr>
            <w:rStyle w:val="Hyperlink"/>
          </w:rPr>
          <w:t>全球与中国无纺布容器发展现状分析及前景趋势预测报告（2025-2031年）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8fb4add224a88" w:history="1">
        <w:r>
          <w:rPr>
            <w:rStyle w:val="Hyperlink"/>
          </w:rPr>
          <w:t>https://www.20087.com/9/59/WuFangBuRongQiDeXianZhuangYuQianJing.html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7f4279fa34a0b" w:history="1">
      <w:r>
        <w:rPr>
          <w:rStyle w:val="Hyperlink"/>
        </w:rPr>
        <w:t>全球与中国无纺布容器发展现状分析及前景趋势预测报告（2025-2031年）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WuFangBuRongQiDeXianZhuangYuQianJing.html" TargetMode="External" Id="Raef8fb4add2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WuFangBuRongQiDeXianZhuangYuQianJing.html" TargetMode="External" Id="R8e97f4279fa3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2025-08-25T07:43:00Z</dcterms:created>
  <dcterms:modified xsi:type="dcterms:W3CDTF">2025-08-25T08:43:00Z</dcterms:modified>
  <dc:subject>全球与中国无纺布容器发展现状分析及前景趋势预测报告（2025-2031年）</dc:subject>
  <dc:title>全球与中国无纺布容器发展现状分析及前景趋势预测报告（2025-2031年）</dc:title>
  <cp:keywords>全球与中国无纺布容器发展现状分析及前景趋势预测报告（2025-2031年）</cp:keywords>
  <dc:description>全球与中国无纺布容器发展现状分析及前景趋势预测报告（2025-2031年）</dc:description>
</cp:coreProperties>
</file>