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a4bde5c6e4c5e" w:history="1">
              <w:r>
                <w:rPr>
                  <w:rStyle w:val="Hyperlink"/>
                </w:rPr>
                <w:t>中国美业服务市场研究分析与前景趋势预测报告（2025-2031年）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a4bde5c6e4c5e" w:history="1">
              <w:r>
                <w:rPr>
                  <w:rStyle w:val="Hyperlink"/>
                </w:rPr>
                <w:t>中国美业服务市场研究分析与前景趋势预测报告（2025-2031年）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a4bde5c6e4c5e" w:history="1">
                <w:r>
                  <w:rPr>
                    <w:rStyle w:val="Hyperlink"/>
                  </w:rPr>
                  <w:t>https://www.20087.com/9/99/MeiYeFuWuShiChangQianJingYuCe.html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业服务是指涵盖美容护肤、美甲美睫、纹绣、身体护理、美体塑形、形象设计等多个细分领域的综合服务体系，广泛服务于女性消费群体、男性客群以及特定场合需求人群，如婚礼、商务活动等。美业服务可提升个人外在形象、增强自信心与满足社交审美需求，兼具功能性与情感价值属性。近年来，随着消费者对个性化体验与服务质量的要求提高，美业服务在技术标准化、环境舒适度与品牌文化建设方面持续优化，部分机构通过引入光电仪器、定制化方案与会员管理系统增强用户粘性。然而，行业内仍面临从业人员素质参差不齐、虚假宣传严重、监管体系不健全等问题，影响行业的长期健康发展。</w:t>
      </w:r>
      <w:r>
        <w:rPr>
          <w:rFonts w:hint="eastAsia"/>
        </w:rPr>
        <w:br/>
      </w:r>
      <w:r>
        <w:rPr>
          <w:rFonts w:hint="eastAsia"/>
        </w:rPr>
        <w:t>　　未来，美业服务的发展将围绕科技赋能、专业认证与场景融合展开。随着AI皮肤检测、远程美学咨询与虚拟试妆技术的应用，服务流程将更加精准透明，提升客户参与感与满意度。同时，结合职业资格认证体系与行业自律组织建设，行业将推动从无序扩张向规范化、专业化方向转型，提高整体服务水平与社会认可度。此外，在新消费趋势与健康生活方式理念推动下，美业服务还将加速融入健康管理、心理咨询与运动塑形等跨界服务形态。整体来看，美业服务将在消费升级与治理规范的双重驱动下，持续向专业、智能、多元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a4bde5c6e4c5e" w:history="1">
        <w:r>
          <w:rPr>
            <w:rStyle w:val="Hyperlink"/>
          </w:rPr>
          <w:t>中国美业服务市场研究分析与前景趋势预测报告（2025-2031年）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美业服务行业的发展现状、市场规模、供需动态及进出口情况。报告详细解读了美业服务产业链上下游、重点区域市场、竞争格局及领先企业的表现，同时评估了美业服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美业服务产业概述</w:t>
      </w:r>
      <w:r>
        <w:rPr>
          <w:rFonts w:hint="eastAsia"/>
        </w:rPr>
        <w:br/>
      </w:r>
      <w:r>
        <w:rPr>
          <w:rFonts w:hint="eastAsia"/>
        </w:rPr>
        <w:t>　　第一节 美业服务定义与分类</w:t>
      </w:r>
      <w:r>
        <w:rPr>
          <w:rFonts w:hint="eastAsia"/>
        </w:rPr>
        <w:br/>
      </w:r>
      <w:r>
        <w:rPr>
          <w:rFonts w:hint="eastAsia"/>
        </w:rPr>
        <w:t>　　第二节 美业服务产业链结构及关键环节剖析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美业服务商业模式与盈利模式解析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美业服务经济指标与行业评估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全球美业服务市场发展综述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2019-2024年全球美业服务市场规模及增长趋势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主要国家与地区美业服务市场对比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2025-2031年全球美业服务行业发展趋势与前景预测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国际美业服务市场发展趋势及对我国启示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二、对我国美业服务市场的借鉴意义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中国美业服务行业市场规模分析与预测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美业服务市场的总体规模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一、2019-2024年美业服务市场规模变化及趋势分析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二、2025年美业服务行业市场规模特点</w:t>
      </w:r>
      <w:r>
        <w:rPr>
          <w:rFonts w:hint="eastAsia"/>
        </w:rPr>
        <w:br/>
      </w:r>
      <w:r>
        <w:rPr>
          <w:rFonts w:hint="eastAsia"/>
        </w:rPr>
        <w:t>　　第二节 美业服务市场规模的构成</w:t>
      </w:r>
      <w:r>
        <w:rPr>
          <w:rFonts w:hint="eastAsia"/>
        </w:rPr>
        <w:br/>
      </w:r>
      <w:r>
        <w:rPr>
          <w:rFonts w:hint="eastAsia"/>
        </w:rPr>
        <w:t>　　　　一、美业服务客户群体特征与偏好分析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二、不同类型美业服务市场规模分布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三、各地区美业服务市场规模差异与特点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美业服务市场规模的预测与展望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一、未来几年美业服务市场规模增长预测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2024-2025年美业服务行业技术发展现状及趋势分析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美业服务行业技术发展现状分析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国内外美业服务行业技术差距分析及差距形成的主要原因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美业服务行业技术发展方向、趋势预测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提升美业服务行业技术能力策略建议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2019-2024年中国美业服务行业总体发展与财务状况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2019-2024年美业服务行业规模情况</w:t>
      </w:r>
      <w:r>
        <w:rPr>
          <w:rFonts w:hint="eastAsia"/>
        </w:rPr>
        <w:br/>
      </w:r>
      <w:r>
        <w:rPr>
          <w:rFonts w:hint="eastAsia"/>
        </w:rPr>
        <w:t>　　　　一、美业服务行业企业数量规模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二、美业服务行业从业人员规模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三、美业服务行业市场敏感性分析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2019-2024年美业服务行业财务能力分析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一、美业服务行业盈利能力</w:t>
      </w:r>
      <w:r>
        <w:rPr>
          <w:rFonts w:hint="eastAsia"/>
        </w:rPr>
        <w:br/>
      </w:r>
      <w:r>
        <w:rPr>
          <w:rFonts w:hint="eastAsia"/>
        </w:rPr>
        <w:t>　　　　二、美业服务行业偿债能力</w:t>
      </w:r>
      <w:r>
        <w:rPr>
          <w:rFonts w:hint="eastAsia"/>
        </w:rPr>
        <w:br/>
      </w:r>
      <w:r>
        <w:rPr>
          <w:rFonts w:hint="eastAsia"/>
        </w:rPr>
        <w:t>　　　　三、美业服务行业营运能力</w:t>
      </w:r>
      <w:r>
        <w:rPr>
          <w:rFonts w:hint="eastAsia"/>
        </w:rPr>
        <w:br/>
      </w:r>
      <w:r>
        <w:rPr>
          <w:rFonts w:hint="eastAsia"/>
        </w:rPr>
        <w:t>　　　　四、美业服务行业发展能力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中国美业服务行业细分市场调研与机会挖掘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美业服务细分市场（一）市场调研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美业服务细分市场（二）市场调研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中国美业服务行业区域市场调研分析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2019-2024年中国美业服务行业重点区域调研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一、重点地区（一）美业服务市场规模与特点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二、重点地区（二）美业服务市场规模及特点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三、重点地区（三）美业服务市场规模及特点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四、重点地区（四）美业服务市场规模及特点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不同区域美业服务市场的对比与启示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二、美业服务市场拓展策略与建议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中国美业服务行业的营销渠道与客户分析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美业服务行业渠道分析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二、各类渠道对美业服务行业的影响</w:t>
      </w:r>
      <w:r>
        <w:rPr>
          <w:rFonts w:hint="eastAsia"/>
        </w:rPr>
        <w:br/>
      </w:r>
      <w:r>
        <w:rPr>
          <w:rFonts w:hint="eastAsia"/>
        </w:rPr>
        <w:t>　　　　三、主要美业服务企业渠道策略研究</w:t>
      </w:r>
      <w:r>
        <w:rPr>
          <w:rFonts w:hint="eastAsia"/>
        </w:rPr>
        <w:br/>
      </w:r>
      <w:r>
        <w:rPr>
          <w:rFonts w:hint="eastAsia"/>
        </w:rPr>
        <w:t>　　第二节 美业服务行业客户分析与定位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中国美业服务行业竞争格局及策略选择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美业服务行业总体市场竞争状况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一、美业服务行业竞争结构分析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二、美业服务企业竞争格局与集中度评估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三、美业服务行业SWOT分析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美业服务行业重点企业调研分析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美业服务企业发展策略分析</w:t>
      </w:r>
      <w:r>
        <w:rPr>
          <w:rFonts w:hint="eastAsia"/>
        </w:rPr>
        <w:br/>
      </w:r>
      <w:r>
        <w:rPr>
          <w:rFonts w:hint="eastAsia"/>
        </w:rPr>
        <w:t>　　第一节 美业服务市场与销售策略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美业服务品牌战略思考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中国美业服务行业发展环境分析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二、美业服务行业主管部门、监管体制及相关政策法规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3、美业服务行业的主要法律、法规和政策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4、2025年美业服务行业法律法规和政策对行业的影响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二、美业服务消费者需求分析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一、美业服务技术的应用与创新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二、美业服务行业发展的技术趋势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2025-2031年美业服务行业展趋势预测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2025-2031年美业服务市场发展前景分析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一、美业服务市场发展潜力</w:t>
      </w:r>
      <w:r>
        <w:rPr>
          <w:rFonts w:hint="eastAsia"/>
        </w:rPr>
        <w:br/>
      </w:r>
      <w:r>
        <w:rPr>
          <w:rFonts w:hint="eastAsia"/>
        </w:rPr>
        <w:t>　　　　二、美业服务市场前景分析</w:t>
      </w:r>
      <w:r>
        <w:rPr>
          <w:rFonts w:hint="eastAsia"/>
        </w:rPr>
        <w:br/>
      </w:r>
      <w:r>
        <w:rPr>
          <w:rFonts w:hint="eastAsia"/>
        </w:rPr>
        <w:t>　　　　三、美业服务细分行业发展前景分析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2025-2031年美业服务发展趋势预测</w:t>
      </w:r>
      <w:r>
        <w:rPr>
          <w:rFonts w:hint="eastAsia"/>
        </w:rPr>
        <w:br/>
      </w:r>
      <w:r>
        <w:rPr>
          <w:rFonts w:hint="eastAsia"/>
        </w:rPr>
        <w:t>　　　　一、美业服务发展趋势预测</w:t>
      </w:r>
      <w:r>
        <w:rPr>
          <w:rFonts w:hint="eastAsia"/>
        </w:rPr>
        <w:br/>
      </w:r>
      <w:r>
        <w:rPr>
          <w:rFonts w:hint="eastAsia"/>
        </w:rPr>
        <w:t>　　　　二、美业服务市场规模预测</w:t>
      </w:r>
      <w:r>
        <w:rPr>
          <w:rFonts w:hint="eastAsia"/>
        </w:rPr>
        <w:br/>
      </w:r>
      <w:r>
        <w:rPr>
          <w:rFonts w:hint="eastAsia"/>
        </w:rPr>
        <w:t>　　　　三、美业服务细分市场发展趋势预测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未来美业服务行业挑战与机遇探讨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一、美业服务行业挑战</w:t>
      </w:r>
      <w:r>
        <w:rPr>
          <w:rFonts w:hint="eastAsia"/>
        </w:rPr>
        <w:br/>
      </w:r>
      <w:r>
        <w:rPr>
          <w:rFonts w:hint="eastAsia"/>
        </w:rPr>
        <w:t>　　　　二、美业服务行业机遇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美业服务行业研究结论及建议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对美业服务行业发展的建议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　对美业服务企业和投资者的建议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美业服务介绍</w:t>
      </w:r>
      <w:r>
        <w:rPr>
          <w:rFonts w:hint="eastAsia"/>
        </w:rPr>
        <w:br/>
      </w:r>
      <w:r>
        <w:rPr>
          <w:rFonts w:hint="eastAsia"/>
        </w:rPr>
        <w:t>　　图表 美业服务图片</w:t>
      </w:r>
      <w:r>
        <w:rPr>
          <w:rFonts w:hint="eastAsia"/>
        </w:rPr>
        <w:br/>
      </w:r>
      <w:r>
        <w:rPr>
          <w:rFonts w:hint="eastAsia"/>
        </w:rPr>
        <w:t>　　图表 美业服务产业链分析</w:t>
      </w:r>
      <w:r>
        <w:rPr>
          <w:rFonts w:hint="eastAsia"/>
        </w:rPr>
        <w:br/>
      </w:r>
      <w:r>
        <w:rPr>
          <w:rFonts w:hint="eastAsia"/>
        </w:rPr>
        <w:t>　　图表 美业服务主要特点</w:t>
      </w:r>
      <w:r>
        <w:rPr>
          <w:rFonts w:hint="eastAsia"/>
        </w:rPr>
        <w:br/>
      </w:r>
      <w:r>
        <w:rPr>
          <w:rFonts w:hint="eastAsia"/>
        </w:rPr>
        <w:t>　　图表 美业服务政策分析</w:t>
      </w:r>
      <w:r>
        <w:rPr>
          <w:rFonts w:hint="eastAsia"/>
        </w:rPr>
        <w:br/>
      </w:r>
      <w:r>
        <w:rPr>
          <w:rFonts w:hint="eastAsia"/>
        </w:rPr>
        <w:t>　　图表 美业服务标准 技术</w:t>
      </w:r>
      <w:r>
        <w:rPr>
          <w:rFonts w:hint="eastAsia"/>
        </w:rPr>
        <w:br/>
      </w:r>
      <w:r>
        <w:rPr>
          <w:rFonts w:hint="eastAsia"/>
        </w:rPr>
        <w:t>　　图表 美业服务最新消息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2019-2024年美业服务行业市场容量统计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2019-2024年中国美业服务行业市场规模及增长情况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2019-2024年中国美业服务行业销售收入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2019-2024年中国美业服务行业利润总额分析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2019-2024年中国美业服务行业企业数量情况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2019-2024年中国美业服务行业企业平均规模情况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美业服务价格走势</w:t>
      </w:r>
      <w:r>
        <w:rPr>
          <w:rFonts w:hint="eastAsia"/>
        </w:rPr>
        <w:br/>
      </w:r>
      <w:r>
        <w:rPr>
          <w:rFonts w:hint="eastAsia"/>
        </w:rPr>
        <w:t>　　图表 2024年美业服务成本和利润分析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2024年中国美业服务行业竞争力分析</w:t>
      </w:r>
      <w:r>
        <w:rPr>
          <w:rFonts w:hint="eastAsia"/>
        </w:rPr>
        <w:br/>
      </w:r>
      <w:r>
        <w:rPr>
          <w:rFonts w:hint="eastAsia"/>
        </w:rPr>
        <w:t>　　图表 美业服务优势</w:t>
      </w:r>
      <w:r>
        <w:rPr>
          <w:rFonts w:hint="eastAsia"/>
        </w:rPr>
        <w:br/>
      </w:r>
      <w:r>
        <w:rPr>
          <w:rFonts w:hint="eastAsia"/>
        </w:rPr>
        <w:t>　　图表 美业服务劣势</w:t>
      </w:r>
      <w:r>
        <w:rPr>
          <w:rFonts w:hint="eastAsia"/>
        </w:rPr>
        <w:br/>
      </w:r>
      <w:r>
        <w:rPr>
          <w:rFonts w:hint="eastAsia"/>
        </w:rPr>
        <w:t>　　图表 美业服务机会</w:t>
      </w:r>
      <w:r>
        <w:rPr>
          <w:rFonts w:hint="eastAsia"/>
        </w:rPr>
        <w:br/>
      </w:r>
      <w:r>
        <w:rPr>
          <w:rFonts w:hint="eastAsia"/>
        </w:rPr>
        <w:t>　　图表 美业服务威胁</w:t>
      </w:r>
      <w:r>
        <w:rPr>
          <w:rFonts w:hint="eastAsia"/>
        </w:rPr>
        <w:br/>
      </w:r>
      <w:r>
        <w:rPr>
          <w:rFonts w:hint="eastAsia"/>
        </w:rPr>
        <w:t>　　图表 2019-2024年中国美业服务行业盈利能力分析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2019-2024年中国美业服务行业运营能力分析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2019-2024年中国美业服务行业偿债能力分析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2019-2024年中国美业服务行业发展能力分析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2019-2024年中国美业服务行业经营效益分析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**地区美业服务行业市场需求情况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**地区美业服务行业市场需求情况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**地区美业服务行业市场需求情况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美业服务品牌分析</w:t>
      </w:r>
      <w:r>
        <w:rPr>
          <w:rFonts w:hint="eastAsia"/>
        </w:rPr>
        <w:br/>
      </w:r>
      <w:r>
        <w:rPr>
          <w:rFonts w:hint="eastAsia"/>
        </w:rPr>
        <w:t>　　图表 美业服务企业（一）概述</w:t>
      </w:r>
      <w:r>
        <w:rPr>
          <w:rFonts w:hint="eastAsia"/>
        </w:rPr>
        <w:br/>
      </w:r>
      <w:r>
        <w:rPr>
          <w:rFonts w:hint="eastAsia"/>
        </w:rPr>
        <w:t>　　图表 企业美业服务业务分析</w:t>
      </w:r>
      <w:r>
        <w:rPr>
          <w:rFonts w:hint="eastAsia"/>
        </w:rPr>
        <w:br/>
      </w:r>
      <w:r>
        <w:rPr>
          <w:rFonts w:hint="eastAsia"/>
        </w:rPr>
        <w:t>　　图表 美业服务企业（一）经营情况分析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美业服务企业（一）盈利能力情况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美业服务企业（一）偿债能力情况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美业服务企业（一）运营能力情况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美业服务企业（一）成长能力情况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美业服务企业（二）简介</w:t>
      </w:r>
      <w:r>
        <w:rPr>
          <w:rFonts w:hint="eastAsia"/>
        </w:rPr>
        <w:br/>
      </w:r>
      <w:r>
        <w:rPr>
          <w:rFonts w:hint="eastAsia"/>
        </w:rPr>
        <w:t>　　图表 企业美业服务业务</w:t>
      </w:r>
      <w:r>
        <w:rPr>
          <w:rFonts w:hint="eastAsia"/>
        </w:rPr>
        <w:br/>
      </w:r>
      <w:r>
        <w:rPr>
          <w:rFonts w:hint="eastAsia"/>
        </w:rPr>
        <w:t>　　图表 美业服务企业（二）经营情况分析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美业服务企业（二）盈利能力情况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美业服务企业（二）偿债能力情况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美业服务企业（二）运营能力情况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美业服务企业（二）成长能力情况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美业服务企业（三）概况</w:t>
      </w:r>
      <w:r>
        <w:rPr>
          <w:rFonts w:hint="eastAsia"/>
        </w:rPr>
        <w:br/>
      </w:r>
      <w:r>
        <w:rPr>
          <w:rFonts w:hint="eastAsia"/>
        </w:rPr>
        <w:t>　　图表 企业美业服务业务情况</w:t>
      </w:r>
      <w:r>
        <w:rPr>
          <w:rFonts w:hint="eastAsia"/>
        </w:rPr>
        <w:br/>
      </w:r>
      <w:r>
        <w:rPr>
          <w:rFonts w:hint="eastAsia"/>
        </w:rPr>
        <w:t>　　图表 美业服务企业（三）经营情况分析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美业服务企业（三）盈利能力情况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美业服务企业（三）偿债能力情况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美业服务企业（三）运营能力情况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美业服务企业（三）成长能力情况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美业服务发展有利因素分析</w:t>
      </w:r>
      <w:r>
        <w:rPr>
          <w:rFonts w:hint="eastAsia"/>
        </w:rPr>
        <w:br/>
      </w:r>
      <w:r>
        <w:rPr>
          <w:rFonts w:hint="eastAsia"/>
        </w:rPr>
        <w:t>　　图表 美业服务发展不利因素分析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进入美业服务行业壁垒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2025-2031年中国美业服务行业市场容量预测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2025-2031年中国美业服务行业市场规模预测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2025-2031年中国美业服务市场前景分析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2025-2031年中国美业服务行业风险研究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2025-2031年中国美业服务行业发展趋势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a4bde5c6e4c5e" w:history="1">
        <w:r>
          <w:rPr>
            <w:rStyle w:val="Hyperlink"/>
          </w:rPr>
          <w:t>中国美业服务市场研究分析与前景趋势预测报告（2025-2031年）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a4bde5c6e4c5e" w:history="1">
        <w:r>
          <w:rPr>
            <w:rStyle w:val="Hyperlink"/>
          </w:rPr>
          <w:t>https://www.20087.com/9/99/MeiYeFuWuShiChangQianJingYuCe.html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热点：美业培训、美业服务宗旨的最佳语句、美业一站式服务平台、美业服务顾客的句子、美业服务顾客的细节、美业服务顾客的细节、美业是什么工作、美业服务细节有哪些、美业包括什么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4b1c5983b4c84" w:history="1">
      <w:r>
        <w:rPr>
          <w:rStyle w:val="Hyperlink"/>
        </w:rPr>
        <w:t>中国美业服务市场研究分析与前景趋势预测报告（2025-2031年）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MeiYeFuWuShiChangQianJingYuCe.html" TargetMode="External" Id="R624a4bde5c6e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MeiYeFuWuShiChangQianJingYuCe.html" TargetMode="External" Id="R1b44b1c5983b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2025-07-13T08:04:24Z</dcterms:created>
  <dcterms:modified xsi:type="dcterms:W3CDTF">2025-07-13T09:04:24Z</dcterms:modified>
  <dc:subject>中国美业服务市场研究分析与前景趋势预测报告（2025-2031年）</dc:subject>
  <dc:title>中国美业服务市场研究分析与前景趋势预测报告（2025-2031年）</dc:title>
  <cp:keywords>中国美业服务市场研究分析与前景趋势预测报告（2025-2031年）</cp:keywords>
  <dc:description>中国美业服务市场研究分析与前景趋势预测报告（2025-2031年）</dc:description>
</cp:coreProperties>
</file>