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79d33504e46f3" w:history="1">
              <w:r>
                <w:rPr>
                  <w:rStyle w:val="Hyperlink"/>
                </w:rPr>
                <w:t>2024-2030年中国印装行业发展研究及市场前景分析报告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79d33504e46f3" w:history="1">
              <w:r>
                <w:rPr>
                  <w:rStyle w:val="Hyperlink"/>
                </w:rPr>
                <w:t>2024-2030年中国印装行业发展研究及市场前景分析报告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079A399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79d33504e46f3" w:history="1">
                <w:r>
                  <w:rPr>
                    <w:rStyle w:val="Hyperlink"/>
                  </w:rPr>
                  <w:t>https://www.20087.com/9/39/YinZhuangHangYeFengXian.html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装是出版行业的重要环节，涵盖了图书、杂志、海报等印刷品的制作和装订过程。目前，随着数字印刷技术和个性化出版的兴起，印装行业正经历着从大规模生产向按需印刷的转变。采用数字印刷技术，实现了小批量、高质量的印刷，缩短了出版周期，降低了库存成本。同时，个性化封面和内容定制服务的提供，满足了消费者对独一无二阅读体验的追求。</w:t>
      </w:r>
      <w:r>
        <w:rPr>
          <w:rFonts w:hint="eastAsia"/>
        </w:rPr>
        <w:br/>
      </w:r>
      <w:r>
        <w:rPr>
          <w:rFonts w:hint="eastAsia"/>
        </w:rPr>
        <w:t>　　未来，印装将更加注重智能生产和内容创新。一方面，通过智能化生产流程，如自动化仓储、智能排版和在线订购系统，提高了生产效率和客户响应速度。另一方面，内容创新将成为印装行业的新亮点，如增强现实(AR)、虚拟现实(VR)技术的融合，为读者提供互动式、沉浸式的阅读体验，推动出版行业向数字化、多媒体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79d33504e46f3" w:history="1">
        <w:r>
          <w:rPr>
            <w:rStyle w:val="Hyperlink"/>
          </w:rPr>
          <w:t>2024-2030年中国印装行业发展研究及市场前景分析报告</w:t>
        </w:r>
      </w:hyperlink>
      <w:r>
        <w:rPr>
          <w:rFonts w:hint="eastAsia"/>
        </w:rPr>
        <w:t>》依托多年来对印装产品的研究，结合印装产品历年供需关系变化规律，对印装产品内的企业群体进行了深入的调查与研究，采用定量及定性的科学研究方法撰写而成。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79d33504e46f3" w:history="1">
        <w:r>
          <w:rPr>
            <w:rStyle w:val="Hyperlink"/>
          </w:rPr>
          <w:t>2024-2030年中国印装行业发展研究及市场前景分析报告</w:t>
        </w:r>
      </w:hyperlink>
      <w:r>
        <w:rPr>
          <w:rFonts w:hint="eastAsia"/>
        </w:rPr>
        <w:t>》对我国印装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印装行业概述</w:t>
      </w:r>
      <w:r>
        <w:rPr>
          <w:rFonts w:hint="eastAsia"/>
        </w:rPr>
        <w:br/>
      </w:r>
      <w:r>
        <w:rPr>
          <w:rFonts w:hint="eastAsia"/>
        </w:rPr>
        <w:t>　　第一节 印装行业界定</w:t>
      </w:r>
      <w:r>
        <w:rPr>
          <w:rFonts w:hint="eastAsia"/>
        </w:rPr>
        <w:br/>
      </w:r>
      <w:r>
        <w:rPr>
          <w:rFonts w:hint="eastAsia"/>
        </w:rPr>
        <w:t>　　第二节 印装行业发展历程</w:t>
      </w:r>
      <w:r>
        <w:rPr>
          <w:rFonts w:hint="eastAsia"/>
        </w:rPr>
        <w:br/>
      </w:r>
      <w:r>
        <w:rPr>
          <w:rFonts w:hint="eastAsia"/>
        </w:rPr>
        <w:t>　　第三节 印装产业链分析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2023-2024年印装行业发展环境分析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中国印装行业政策环境分析</w:t>
      </w:r>
      <w:r>
        <w:rPr>
          <w:rFonts w:hint="eastAsia"/>
        </w:rPr>
        <w:br/>
      </w:r>
      <w:r>
        <w:rPr>
          <w:rFonts w:hint="eastAsia"/>
        </w:rPr>
        <w:t>　　第五节 印装行业技术发展现状及趋势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全球印装行业运行状况分析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2023-2024年全球印装行业发展概况</w:t>
      </w:r>
      <w:r>
        <w:rPr>
          <w:rFonts w:hint="eastAsia"/>
        </w:rPr>
        <w:br/>
      </w:r>
      <w:r>
        <w:rPr>
          <w:rFonts w:hint="eastAsia"/>
        </w:rPr>
        <w:t>　　第二节 全球印装行业发展现状及趋势分析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二、全球印装行业市场分布情况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全球印装行业重点区域发展分析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中国印装行业运行状况分析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2023-2024年印装行业最新动态分析</w:t>
      </w:r>
      <w:r>
        <w:rPr>
          <w:rFonts w:hint="eastAsia"/>
        </w:rPr>
        <w:br/>
      </w:r>
      <w:r>
        <w:rPr>
          <w:rFonts w:hint="eastAsia"/>
        </w:rPr>
        <w:t>　　　　一、印装行业相关动态概述</w:t>
      </w:r>
      <w:r>
        <w:rPr>
          <w:rFonts w:hint="eastAsia"/>
        </w:rPr>
        <w:br/>
      </w:r>
      <w:r>
        <w:rPr>
          <w:rFonts w:hint="eastAsia"/>
        </w:rPr>
        <w:t>　　　　二、印装行业发展热点聚焦</w:t>
      </w:r>
      <w:r>
        <w:rPr>
          <w:rFonts w:hint="eastAsia"/>
        </w:rPr>
        <w:br/>
      </w:r>
      <w:r>
        <w:rPr>
          <w:rFonts w:hint="eastAsia"/>
        </w:rPr>
        <w:t>　　第二节 中国印装行业规模分析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一、2019-2024年印装行业市场供给分析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二、2019-2024年印装行业市场需求分析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三、2019-2024年印装行业市场规模分析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2024年中国印装行业集中度分析</w:t>
      </w:r>
      <w:r>
        <w:rPr>
          <w:rFonts w:hint="eastAsia"/>
        </w:rPr>
        <w:br/>
      </w:r>
      <w:r>
        <w:rPr>
          <w:rFonts w:hint="eastAsia"/>
        </w:rPr>
        <w:t>　　　　一、印装行业市场区域分布情况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二、印装行业市场集中度情况</w:t>
      </w:r>
      <w:r>
        <w:rPr>
          <w:rFonts w:hint="eastAsia"/>
        </w:rPr>
        <w:br/>
      </w:r>
      <w:r>
        <w:rPr>
          <w:rFonts w:hint="eastAsia"/>
        </w:rPr>
        <w:t>　　　　三、印装行业企业集中度分析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二、**地区印装行业调研分析</w:t>
      </w:r>
      <w:r>
        <w:rPr>
          <w:rFonts w:hint="eastAsia"/>
        </w:rPr>
        <w:br/>
      </w:r>
      <w:r>
        <w:rPr>
          <w:rFonts w:hint="eastAsia"/>
        </w:rPr>
        <w:t>　　　　三、**地区印装行业调研分析</w:t>
      </w:r>
      <w:r>
        <w:rPr>
          <w:rFonts w:hint="eastAsia"/>
        </w:rPr>
        <w:br/>
      </w:r>
      <w:r>
        <w:rPr>
          <w:rFonts w:hint="eastAsia"/>
        </w:rPr>
        <w:t>　　　　四、**地区印装行业调研分析</w:t>
      </w:r>
      <w:r>
        <w:rPr>
          <w:rFonts w:hint="eastAsia"/>
        </w:rPr>
        <w:br/>
      </w:r>
      <w:r>
        <w:rPr>
          <w:rFonts w:hint="eastAsia"/>
        </w:rPr>
        <w:t>　　　　五、**地区印装行业调研分析</w:t>
      </w:r>
      <w:r>
        <w:rPr>
          <w:rFonts w:hint="eastAsia"/>
        </w:rPr>
        <w:br/>
      </w:r>
      <w:r>
        <w:rPr>
          <w:rFonts w:hint="eastAsia"/>
        </w:rPr>
        <w:t>　　　　六、**地区印装行业调研分析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2019-2024年印装市场价格回顾</w:t>
      </w:r>
      <w:r>
        <w:rPr>
          <w:rFonts w:hint="eastAsia"/>
        </w:rPr>
        <w:br/>
      </w:r>
      <w:r>
        <w:rPr>
          <w:rFonts w:hint="eastAsia"/>
        </w:rPr>
        <w:t>　　第二节 2023-2024年印装市场价格现状分析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影响印装市场价格因素分析</w:t>
      </w:r>
      <w:r>
        <w:rPr>
          <w:rFonts w:hint="eastAsia"/>
        </w:rPr>
        <w:br/>
      </w:r>
      <w:r>
        <w:rPr>
          <w:rFonts w:hint="eastAsia"/>
        </w:rPr>
        <w:t>　　第四节 印装市场价格走势预测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印装企业发展策略分析</w:t>
      </w:r>
      <w:r>
        <w:rPr>
          <w:rFonts w:hint="eastAsia"/>
        </w:rPr>
        <w:br/>
      </w:r>
      <w:r>
        <w:rPr>
          <w:rFonts w:hint="eastAsia"/>
        </w:rPr>
        <w:t>　　第一节 印装市场策略分析</w:t>
      </w:r>
      <w:r>
        <w:rPr>
          <w:rFonts w:hint="eastAsia"/>
        </w:rPr>
        <w:br/>
      </w:r>
      <w:r>
        <w:rPr>
          <w:rFonts w:hint="eastAsia"/>
        </w:rPr>
        <w:t>　　　　一、印装价格策略分析</w:t>
      </w:r>
      <w:r>
        <w:rPr>
          <w:rFonts w:hint="eastAsia"/>
        </w:rPr>
        <w:br/>
      </w:r>
      <w:r>
        <w:rPr>
          <w:rFonts w:hint="eastAsia"/>
        </w:rPr>
        <w:t>　　　　二、印装渠道策略分析</w:t>
      </w:r>
      <w:r>
        <w:rPr>
          <w:rFonts w:hint="eastAsia"/>
        </w:rPr>
        <w:br/>
      </w:r>
      <w:r>
        <w:rPr>
          <w:rFonts w:hint="eastAsia"/>
        </w:rPr>
        <w:t>　　第二节 印装销售策略分析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对我国印装品牌的战略思考</w:t>
      </w:r>
      <w:r>
        <w:rPr>
          <w:rFonts w:hint="eastAsia"/>
        </w:rPr>
        <w:br/>
      </w:r>
      <w:r>
        <w:rPr>
          <w:rFonts w:hint="eastAsia"/>
        </w:rPr>
        <w:t>　　　　一、印装实施品牌战略的意义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三、我国印装企业的品牌战略</w:t>
      </w:r>
      <w:r>
        <w:rPr>
          <w:rFonts w:hint="eastAsia"/>
        </w:rPr>
        <w:br/>
      </w:r>
      <w:r>
        <w:rPr>
          <w:rFonts w:hint="eastAsia"/>
        </w:rPr>
        <w:t>　　　　四、印装品牌战略管理的策略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2024-2030年印装行业发展趋势及投资风险分析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2024-2030年印装行业发展趋势预测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一、中国印装行业发展方向分析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二、2024-2030年中国印装行业市场规模预测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三、2024-2030年中国印装行业供给情况预测分析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四、2024-2030年中国印装行业需求情况预测分析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当前印装行业存在的问题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2024-2030年中国印装行业投资风险分析</w:t>
      </w:r>
      <w:r>
        <w:rPr>
          <w:rFonts w:hint="eastAsia"/>
        </w:rPr>
        <w:br/>
      </w:r>
      <w:r>
        <w:rPr>
          <w:rFonts w:hint="eastAsia"/>
        </w:rPr>
        <w:t>　　　　一、印装市场竞争风险</w:t>
      </w:r>
      <w:r>
        <w:rPr>
          <w:rFonts w:hint="eastAsia"/>
        </w:rPr>
        <w:br/>
      </w:r>
      <w:r>
        <w:rPr>
          <w:rFonts w:hint="eastAsia"/>
        </w:rPr>
        <w:t>　　　　二、印装行业原材料压力风险分析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三、印装技术风险分析</w:t>
      </w:r>
      <w:r>
        <w:rPr>
          <w:rFonts w:hint="eastAsia"/>
        </w:rPr>
        <w:br/>
      </w:r>
      <w:r>
        <w:rPr>
          <w:rFonts w:hint="eastAsia"/>
        </w:rPr>
        <w:t>　　　　四、印装行业政策和体制风险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五、印装行业外资进入现状及对未来市场的威胁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2024-2030年印装行业盈利模式与投资策略探讨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国外印装行业投资现状及经营模式分析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一、境外印装行业成长情况调查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我国印装行业商业模式探讨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我国印装行业投资国际化发展战略分析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我国印装行业投资策略分析</w:t>
      </w:r>
      <w:r>
        <w:rPr>
          <w:rFonts w:hint="eastAsia"/>
        </w:rPr>
        <w:br/>
      </w:r>
      <w:r>
        <w:rPr>
          <w:rFonts w:hint="eastAsia"/>
        </w:rPr>
        <w:t>　　第五节 印装行业最优投资路径设计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印装投资机会分析</w:t>
      </w:r>
      <w:r>
        <w:rPr>
          <w:rFonts w:hint="eastAsia"/>
        </w:rPr>
        <w:br/>
      </w:r>
      <w:r>
        <w:rPr>
          <w:rFonts w:hint="eastAsia"/>
        </w:rPr>
        <w:t>　　第二节 印装投资趋势分析</w:t>
      </w:r>
      <w:r>
        <w:rPr>
          <w:rFonts w:hint="eastAsia"/>
        </w:rPr>
        <w:br/>
      </w:r>
      <w:r>
        <w:rPr>
          <w:rFonts w:hint="eastAsia"/>
        </w:rPr>
        <w:t>　　第三节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一、印装行业投资环境考察</w:t>
      </w:r>
      <w:r>
        <w:rPr>
          <w:rFonts w:hint="eastAsia"/>
        </w:rPr>
        <w:br/>
      </w:r>
      <w:r>
        <w:rPr>
          <w:rFonts w:hint="eastAsia"/>
        </w:rPr>
        <w:t>　　　　二、印装投资风险及控制策略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三、印装产品投资方向建议</w:t>
      </w:r>
      <w:r>
        <w:rPr>
          <w:rFonts w:hint="eastAsia"/>
        </w:rPr>
        <w:br/>
      </w:r>
      <w:r>
        <w:rPr>
          <w:rFonts w:hint="eastAsia"/>
        </w:rPr>
        <w:t>　　　　四、印装项目投资建议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印装行业类别</w:t>
      </w:r>
      <w:r>
        <w:rPr>
          <w:rFonts w:hint="eastAsia"/>
        </w:rPr>
        <w:br/>
      </w:r>
      <w:r>
        <w:rPr>
          <w:rFonts w:hint="eastAsia"/>
        </w:rPr>
        <w:t>　　图表 印装行业产业链调研</w:t>
      </w:r>
      <w:r>
        <w:rPr>
          <w:rFonts w:hint="eastAsia"/>
        </w:rPr>
        <w:br/>
      </w:r>
      <w:r>
        <w:rPr>
          <w:rFonts w:hint="eastAsia"/>
        </w:rPr>
        <w:t>　　图表 印装行业现状</w:t>
      </w:r>
      <w:r>
        <w:rPr>
          <w:rFonts w:hint="eastAsia"/>
        </w:rPr>
        <w:br/>
      </w:r>
      <w:r>
        <w:rPr>
          <w:rFonts w:hint="eastAsia"/>
        </w:rPr>
        <w:t>　　图表 印装行业标准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2024年中国印装行业产能</w:t>
      </w:r>
      <w:r>
        <w:rPr>
          <w:rFonts w:hint="eastAsia"/>
        </w:rPr>
        <w:br/>
      </w:r>
      <w:r>
        <w:rPr>
          <w:rFonts w:hint="eastAsia"/>
        </w:rPr>
        <w:t>　　图表 2019-2024年中国印装行业产量统计</w:t>
      </w:r>
      <w:r>
        <w:rPr>
          <w:rFonts w:hint="eastAsia"/>
        </w:rPr>
        <w:br/>
      </w:r>
      <w:r>
        <w:rPr>
          <w:rFonts w:hint="eastAsia"/>
        </w:rPr>
        <w:t>　　图表 印装行业动态</w:t>
      </w:r>
      <w:r>
        <w:rPr>
          <w:rFonts w:hint="eastAsia"/>
        </w:rPr>
        <w:br/>
      </w:r>
      <w:r>
        <w:rPr>
          <w:rFonts w:hint="eastAsia"/>
        </w:rPr>
        <w:t>　　图表 2019-2024年中国印装市场需求量</w:t>
      </w:r>
      <w:r>
        <w:rPr>
          <w:rFonts w:hint="eastAsia"/>
        </w:rPr>
        <w:br/>
      </w:r>
      <w:r>
        <w:rPr>
          <w:rFonts w:hint="eastAsia"/>
        </w:rPr>
        <w:t>　　图表 2024年中国印装行业需求区域调研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2019-2024年中国印装行情</w:t>
      </w:r>
      <w:r>
        <w:rPr>
          <w:rFonts w:hint="eastAsia"/>
        </w:rPr>
        <w:br/>
      </w:r>
      <w:r>
        <w:rPr>
          <w:rFonts w:hint="eastAsia"/>
        </w:rPr>
        <w:t>　　图表 2019-2024年中国印装价格走势图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**地区印装市场规模</w:t>
      </w:r>
      <w:r>
        <w:rPr>
          <w:rFonts w:hint="eastAsia"/>
        </w:rPr>
        <w:br/>
      </w:r>
      <w:r>
        <w:rPr>
          <w:rFonts w:hint="eastAsia"/>
        </w:rPr>
        <w:t>　　图表 **地区印装行业市场需求</w:t>
      </w:r>
      <w:r>
        <w:rPr>
          <w:rFonts w:hint="eastAsia"/>
        </w:rPr>
        <w:br/>
      </w:r>
      <w:r>
        <w:rPr>
          <w:rFonts w:hint="eastAsia"/>
        </w:rPr>
        <w:t>　　图表 **地区印装市场调研</w:t>
      </w:r>
      <w:r>
        <w:rPr>
          <w:rFonts w:hint="eastAsia"/>
        </w:rPr>
        <w:br/>
      </w:r>
      <w:r>
        <w:rPr>
          <w:rFonts w:hint="eastAsia"/>
        </w:rPr>
        <w:t>　　图表 **地区印装行业市场需求分析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**地区印装市场规模</w:t>
      </w:r>
      <w:r>
        <w:rPr>
          <w:rFonts w:hint="eastAsia"/>
        </w:rPr>
        <w:br/>
      </w:r>
      <w:r>
        <w:rPr>
          <w:rFonts w:hint="eastAsia"/>
        </w:rPr>
        <w:t>　　图表 **地区印装行业市场需求</w:t>
      </w:r>
      <w:r>
        <w:rPr>
          <w:rFonts w:hint="eastAsia"/>
        </w:rPr>
        <w:br/>
      </w:r>
      <w:r>
        <w:rPr>
          <w:rFonts w:hint="eastAsia"/>
        </w:rPr>
        <w:t>　　图表 **地区印装市场调研</w:t>
      </w:r>
      <w:r>
        <w:rPr>
          <w:rFonts w:hint="eastAsia"/>
        </w:rPr>
        <w:br/>
      </w:r>
      <w:r>
        <w:rPr>
          <w:rFonts w:hint="eastAsia"/>
        </w:rPr>
        <w:t>　　图表 **地区印装行业市场需求分析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印装行业竞争对手分析</w:t>
      </w:r>
      <w:r>
        <w:rPr>
          <w:rFonts w:hint="eastAsia"/>
        </w:rPr>
        <w:br/>
      </w:r>
      <w:r>
        <w:rPr>
          <w:rFonts w:hint="eastAsia"/>
        </w:rPr>
        <w:t>　　图表 印装重点企业（一）基本信息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2024-2030年中国印装行业市场规模预测</w:t>
      </w:r>
      <w:r>
        <w:rPr>
          <w:rFonts w:hint="eastAsia"/>
        </w:rPr>
        <w:br/>
      </w:r>
      <w:r>
        <w:rPr>
          <w:rFonts w:hint="eastAsia"/>
        </w:rPr>
        <w:t>　　图表 印装行业准入条件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2024-2030年中国印装市场前景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79d33504e46f3" w:history="1">
        <w:r>
          <w:rPr>
            <w:rStyle w:val="Hyperlink"/>
          </w:rPr>
          <w:t>2024-2030年中国印装行业发展研究及市场前景分析报告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079A399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79d33504e46f3" w:history="1">
        <w:r>
          <w:rPr>
            <w:rStyle w:val="Hyperlink"/>
          </w:rPr>
          <w:t>https://www.20087.com/9/39/YinZhuangHangYeFengXian.html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53f3f4e264f78" w:history="1">
      <w:r>
        <w:rPr>
          <w:rStyle w:val="Hyperlink"/>
        </w:rPr>
        <w:t>2024-2030年中国印装行业发展研究及市场前景分析报告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inZhuangHangYeFengXian.html" TargetMode="External" Id="Rc8479d33504e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inZhuangHangYeFengXian.html" TargetMode="External" Id="R26853f3f4e26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2024-06-29T05:36:00Z</dcterms:created>
  <dcterms:modified xsi:type="dcterms:W3CDTF">2024-06-29T06:36:00Z</dcterms:modified>
  <dc:subject>2024-2030年中国印装行业发展研究及市场前景分析报告</dc:subject>
  <dc:title>2024-2030年中国印装行业发展研究及市场前景分析报告</dc:title>
  <cp:keywords>2024-2030年中国印装行业发展研究及市场前景分析报告</cp:keywords>
  <dc:description>2024-2030年中国印装行业发展研究及市场前景分析报告</dc:description>
</cp:coreProperties>
</file>