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40c4f2843466c" w:history="1">
              <w:r>
                <w:rPr>
                  <w:rStyle w:val="Hyperlink"/>
                </w:rPr>
                <w:t>2026-2031年全球与中国智能手杖市场调研及前景分析报告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40c4f2843466c" w:history="1">
              <w:r>
                <w:rPr>
                  <w:rStyle w:val="Hyperlink"/>
                </w:rPr>
                <w:t>2026-2031年全球与中国智能手杖市场调研及前景分析报告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40c4f2843466c" w:history="1">
                <w:r>
                  <w:rPr>
                    <w:rStyle w:val="Hyperlink"/>
                  </w:rPr>
                  <w:t>https://www.20087.com/9/79/ZhiNengShouZhangFaZhanQianJingFenXi.html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杖是一种专为老年人或行动不便者设计的辅助设备，集成了定位、紧急呼叫等多种功能，以提供更高的安全性和便利性。近年来，随着传感器技术和移动互联网的发展，智能手杖在功能性、易用性和可靠性方面取得了长足进步。现代智能手杖不仅具备GPS定位和SOS一键呼救功能，还配备了健康监测模块，如心率检测和跌倒报警，增强了用户的自主生活能力。然而，市场上产品质量和技术水平差异较大，部分低端产品可能存在电池续航短或信号不稳定的问题。</w:t>
      </w:r>
      <w:r>
        <w:rPr>
          <w:rFonts w:hint="eastAsia"/>
        </w:rPr>
        <w:br/>
      </w:r>
      <w:r>
        <w:rPr>
          <w:rFonts w:hint="eastAsia"/>
        </w:rPr>
        <w:t>　　未来，智能手杖将更加注重高效能与用户体验。一方面，通过采用更先进的传感器技术和低功耗芯片，进一步提高设备的准确性和续航时间，满足长时间使用的需要；另一方面，结合人工智能(AI)和机器学习算法，实现对用户行为和生理信号的实时监测，提供个性化的健康建议和支持。此外，随着5G网络和边缘计算技术的发展，探索支持云端存储和远程医疗咨询的智能手杖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40c4f2843466c" w:history="1">
        <w:r>
          <w:rPr>
            <w:rStyle w:val="Hyperlink"/>
          </w:rPr>
          <w:t>2026-2031年全球与中国智能手杖市场调研及前景分析报告</w:t>
        </w:r>
      </w:hyperlink>
      <w:r>
        <w:rPr>
          <w:rFonts w:hint="eastAsia"/>
        </w:rPr>
        <w:t>》基于国家统计局及相关协会的详实数据，结合长期监测的一手资料，全面分析了智能手杖行业的市场规模、需求变化、产业链动态及区域发展格局。报告重点解读了智能手杖行业竞争态势与重点企业的市场表现，并通过科学研判行业趋势与前景，揭示了智能手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按产品类型细分，全球智能手杖市场规模2020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含定位系统</w:t>
      </w:r>
      <w:r>
        <w:rPr>
          <w:rFonts w:hint="eastAsia"/>
        </w:rPr>
        <w:br/>
      </w:r>
      <w:r>
        <w:rPr>
          <w:rFonts w:hint="eastAsia"/>
        </w:rPr>
        <w:t>　　　　1.3.3 不含定位系统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按应用细分，全球智能手杖市场规模2020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老人</w:t>
      </w:r>
      <w:r>
        <w:rPr>
          <w:rFonts w:hint="eastAsia"/>
        </w:rPr>
        <w:br/>
      </w:r>
      <w:r>
        <w:rPr>
          <w:rFonts w:hint="eastAsia"/>
        </w:rPr>
        <w:t>　　　　1.4.3 残障人群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智能手杖行业发展总体概况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智能手杖行业发展主要特点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智能手杖行业发展影响因素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智能手杖有利因素</w:t>
      </w:r>
      <w:r>
        <w:rPr>
          <w:rFonts w:hint="eastAsia"/>
        </w:rPr>
        <w:br/>
      </w:r>
      <w:r>
        <w:rPr>
          <w:rFonts w:hint="eastAsia"/>
        </w:rPr>
        <w:t>　　　　1.5.3 .2 智能手杖不利因素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全球市场，近三年智能手杖主要企业占有率及排名（按销量）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智能手杖主要企业在国际市场占有率（按销量，2022-2025）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2024年智能手杖主要企业在国际市场排名（按销量）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全球市场主要企业智能手杖销量（2022-2025）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全球市场，近三年智能手杖主要企业占有率及排名（按收入）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智能手杖主要企业在国际市场占有率（按收入，2022-2025）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2024年智能手杖主要企业在国际市场排名（按收入）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全球市场主要企业智能手杖销售收入（2022-2025）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全球市场主要企业智能手杖销售价格（2022-2025）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中国市场，近三年智能手杖主要企业占有率及排名（按销量）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智能手杖主要企业在中国市场占有率（按销量，2022-2025）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2024年智能手杖主要企业在中国市场排名（按销量）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中国市场主要企业智能手杖销量（2022-2025）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中国市场，近三年智能手杖主要企业占有率及排名（按收入）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智能手杖主要企业在中国市场占有率（按收入，2022-2025）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2024年智能手杖主要企业在中国市场排名（按收入）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中国市场主要企业智能手杖销售收入（2022-2025）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全球主要厂商智能手杖总部及产地分布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全球主要厂商成立时间及智能手杖商业化日期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全球主要厂商智能手杖产品类型及应用</w:t>
      </w:r>
      <w:r>
        <w:rPr>
          <w:rFonts w:hint="eastAsia"/>
        </w:rPr>
        <w:br/>
      </w:r>
      <w:r>
        <w:rPr>
          <w:rFonts w:hint="eastAsia"/>
        </w:rPr>
        <w:t>　　2.9 智能手杖行业集中度、竞争程度分析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智能手杖行业集中度分析：2024年全球Top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全球智能手杖第一梯队、第二梯队和第三梯队生产商（品牌）及市场份额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全球智能手杖总体规模分析</w:t>
      </w:r>
      <w:r>
        <w:rPr>
          <w:rFonts w:hint="eastAsia"/>
        </w:rPr>
        <w:br/>
      </w:r>
      <w:r>
        <w:rPr>
          <w:rFonts w:hint="eastAsia"/>
        </w:rPr>
        <w:t>　　3.1 全球智能手杖供需现状及预测（2020-2031）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全球智能手杖产能、产量、产能利用率及发展趋势（2020-2031）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全球智能手杖产量、需求量及发展趋势（2020-2031）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全球主要地区智能手杖产量及发展趋势（2020-2031）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全球主要地区智能手杖产量（2020-2025）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全球主要地区智能手杖产量（2026-2031）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全球主要地区智能手杖产量市场份额（2020-2031）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中国智能手杖供需现状及预测（2020-2031）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中国智能手杖产能、产量、产能利用率及发展趋势（2020-2031）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中国智能手杖产量、市场需求量及发展趋势（2020-2031）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中国市场智能手杖进出口（2020-2031）</w:t>
      </w:r>
      <w:r>
        <w:rPr>
          <w:rFonts w:hint="eastAsia"/>
        </w:rPr>
        <w:br/>
      </w:r>
      <w:r>
        <w:rPr>
          <w:rFonts w:hint="eastAsia"/>
        </w:rPr>
        <w:t>　　3.4 全球智能手杖销量及销售额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全球市场智能手杖销售额（2020-2031）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全球市场智能手杖销量（2020-2031）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全球市场智能手杖价格趋势（2020-2031）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全球智能手杖主要地区分析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全球主要地区智能手杖市场规模分析：2020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全球主要地区智能手杖销售收入及市场份额（2020-2025年）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全球主要地区智能手杖销售收入预测（2026-2031年）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全球主要地区智能手杖销量分析：2020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全球主要地区智能手杖销量及市场份额（2020-2025年）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全球主要地区智能手杖销量及市场份额预测（2026-2031）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北美市场智能手杖销量、收入及增长率（2020-2031）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欧洲市场智能手杖销量、收入及增长率（2020-2031）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中国市场智能手杖销量、收入及增长率（2020-2031）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日本市场智能手杖销量、收入及增长率（2020-2031）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东南亚市场智能手杖销量、收入及增长率（2020-2031）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印度市场智能手杖销量、收入及增长率（2020-2031）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智能手杖销量、收入、价格及毛利率（2020-2025）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智能手杖销量、收入、价格及毛利率（2020-2025）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智能手杖销量、收入、价格及毛利率（2020-2025）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智能手杖销量、收入、价格及毛利率（2020-2025）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智能手杖销量、收入、价格及毛利率（2020-2025）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智能手杖销量、收入、价格及毛利率（2020-2025）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智能手杖销量、收入、价格及毛利率（2020-2025）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智能手杖销量、收入、价格及毛利率（2020-2025）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智能手杖销量、收入、价格及毛利率（2020-2025）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智能手杖销量、收入、价格及毛利率（2020-2025）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智能手杖销量、收入、价格及毛利率（2020-2025）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智能手杖销量、收入、价格及毛利率（2020-2025）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智能手杖销量、收入、价格及毛利率（2020-2025）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不同产品类型智能手杖分析</w:t>
      </w:r>
      <w:r>
        <w:rPr>
          <w:rFonts w:hint="eastAsia"/>
        </w:rPr>
        <w:br/>
      </w:r>
      <w:r>
        <w:rPr>
          <w:rFonts w:hint="eastAsia"/>
        </w:rPr>
        <w:t>　　6.1 全球不同产品类型智能手杖销量（2020-2031）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全球不同产品类型智能手杖销量及市场份额（2020-2025）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全球不同产品类型智能手杖销量预测（2026-2031）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全球不同产品类型智能手杖收入（2020-2031）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全球不同产品类型智能手杖收入及市场份额（2020-2025）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全球不同产品类型智能手杖收入预测（2026-2031）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全球不同产品类型智能手杖价格走势（2020-2031）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中国不同产品类型智能手杖销量（2020-2031）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中国不同产品类型智能手杖销量预测（2026-2031）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中国不同产品类型智能手杖销量及市场份额（2020-2025）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中国不同产品类型智能手杖收入（2020-2031）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中国不同产品类型智能手杖收入及市场份额（2020-2025）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中国不同产品类型智能手杖收入预测（2026-2031）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不同应用智能手杖分析</w:t>
      </w:r>
      <w:r>
        <w:rPr>
          <w:rFonts w:hint="eastAsia"/>
        </w:rPr>
        <w:br/>
      </w:r>
      <w:r>
        <w:rPr>
          <w:rFonts w:hint="eastAsia"/>
        </w:rPr>
        <w:t>　　7.1 全球不同应用智能手杖销量（2020-2031）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全球不同应用智能手杖销量及市场份额（2020-2025）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全球不同应用智能手杖销量预测（2026-2031）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全球不同应用智能手杖收入（2020-2031）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全球不同应用智能手杖收入及市场份额（2020-2025）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全球不同应用智能手杖收入预测（2026-2031）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全球不同应用智能手杖价格走势（2020-2031）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中国不同应用智能手杖销量（2020-2031）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中国不同应用智能手杖销量及市场份额（2020-2025）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中国不同应用智能手杖销量预测（2026-2031）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中国不同应用智能手杖收入（2020-2031）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中国不同应用智能手杖收入及市场份额（2020-2025）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中国不同应用智能手杖收入预测（2026-2031）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智能手杖行业发展趋势</w:t>
      </w:r>
      <w:r>
        <w:rPr>
          <w:rFonts w:hint="eastAsia"/>
        </w:rPr>
        <w:br/>
      </w:r>
      <w:r>
        <w:rPr>
          <w:rFonts w:hint="eastAsia"/>
        </w:rPr>
        <w:t>　　8.2 智能手杖行业主要驱动因素</w:t>
      </w:r>
      <w:r>
        <w:rPr>
          <w:rFonts w:hint="eastAsia"/>
        </w:rPr>
        <w:br/>
      </w:r>
      <w:r>
        <w:rPr>
          <w:rFonts w:hint="eastAsia"/>
        </w:rPr>
        <w:t>　　8.3 智能手杖中国企业SWOT分析</w:t>
      </w:r>
      <w:r>
        <w:rPr>
          <w:rFonts w:hint="eastAsia"/>
        </w:rPr>
        <w:br/>
      </w:r>
      <w:r>
        <w:rPr>
          <w:rFonts w:hint="eastAsia"/>
        </w:rPr>
        <w:t>　　8.4 中国智能手杖行业政策环境分析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智能手杖行业产业链简介</w:t>
      </w:r>
      <w:r>
        <w:rPr>
          <w:rFonts w:hint="eastAsia"/>
        </w:rPr>
        <w:br/>
      </w:r>
      <w:r>
        <w:rPr>
          <w:rFonts w:hint="eastAsia"/>
        </w:rPr>
        <w:t>　　　　9.1.1 智能手杖行业供应链分析</w:t>
      </w:r>
      <w:r>
        <w:rPr>
          <w:rFonts w:hint="eastAsia"/>
        </w:rPr>
        <w:br/>
      </w:r>
      <w:r>
        <w:rPr>
          <w:rFonts w:hint="eastAsia"/>
        </w:rPr>
        <w:t>　　　　9.1.2 智能手杖主要原料及供应情况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智能手杖行业采购模式</w:t>
      </w:r>
      <w:r>
        <w:rPr>
          <w:rFonts w:hint="eastAsia"/>
        </w:rPr>
        <w:br/>
      </w:r>
      <w:r>
        <w:rPr>
          <w:rFonts w:hint="eastAsia"/>
        </w:rPr>
        <w:t>　　9.3 智能手杖行业生产模式</w:t>
      </w:r>
      <w:r>
        <w:rPr>
          <w:rFonts w:hint="eastAsia"/>
        </w:rPr>
        <w:br/>
      </w:r>
      <w:r>
        <w:rPr>
          <w:rFonts w:hint="eastAsia"/>
        </w:rPr>
        <w:t>　　9.4 智能手杖行业销售模式及销售渠道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按产品类型细分，全球智能手杖市场规模2020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按应用细分，全球智能手杖市场规模（CAGR）2020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智能手杖行业发展主要特点</w:t>
      </w:r>
      <w:r>
        <w:rPr>
          <w:rFonts w:hint="eastAsia"/>
        </w:rPr>
        <w:br/>
      </w:r>
      <w:r>
        <w:rPr>
          <w:rFonts w:hint="eastAsia"/>
        </w:rPr>
        <w:t>　　表 4： 智能手杖行业发展有利因素分析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智能手杖行业发展不利因素分析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进入智能手杖行业壁垒</w:t>
      </w:r>
      <w:r>
        <w:rPr>
          <w:rFonts w:hint="eastAsia"/>
        </w:rPr>
        <w:br/>
      </w:r>
      <w:r>
        <w:rPr>
          <w:rFonts w:hint="eastAsia"/>
        </w:rPr>
        <w:t>　　表 7： 智能手杖主要企业在国际市场占有率（按销量，2022-2025）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2024年智能手杖主要企业在国际市场排名（按销量）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全球市场主要企业智能手杖销量（2022-2025）&amp;（千件）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智能手杖主要企业在国际市场占有率（按收入，2022-2025）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2024年智能手杖主要企业在国际市场排名（按收入）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全球市场主要企业智能手杖销售收入（2022-2025）&amp;（万元）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全球市场主要企业智能手杖销售价格（2022-2025）&amp;（元/件）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智能手杖主要企业在中国市场占有率（按销量，2022-2025）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2024年智能手杖主要企业在中国市场排名（按销量）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中国市场主要企业智能手杖销量（2022-2025）&amp;（千件）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智能手杖主要企业在中国市场占有率（按收入，2022-2025）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2024年智能手杖主要企业在中国市场排名（按收入）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中国市场主要企业智能手杖销售收入（2022-2025）&amp;（万元）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全球主要厂商智能手杖总部及产地分布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全球主要厂商成立时间及智能手杖商业化日期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全球主要厂商智能手杖产品类型及应用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2024年全球智能手杖主要厂商市场地位（第一梯队、第二梯队和第三梯队）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全球智能手杖市场投资、并购等现状分析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全球主要地区智能手杖产量增速（CAGR）：（2020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全球主要地区智能手杖产量（2020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全球主要地区智能手杖产量（2020-2025）&amp;（千件）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全球主要地区智能手杖产量（2026-2031）&amp;（千件）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全球主要地区智能手杖产量市场份额（2020-2025）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全球主要地区智能手杖产量（2026-2031）&amp;（千件）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中国市场智能手杖产量、销量、进出口（2020-2025年）&amp;（千件）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中国市场智能手杖产量、销量、进出口预测（2026-2031）&amp;（千件）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全球主要地区智能手杖销售收入增速：（2020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全球主要地区智能手杖销售收入（2020-2025）&amp;（万元）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全球主要地区智能手杖销售收入市场份额（2020-2025）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全球主要地区智能手杖收入（2026-2031）&amp;（万元）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全球主要地区智能手杖收入市场份额（2026-2031）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全球主要地区智能手杖销量（千件）：2020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全球主要地区智能手杖销量（2020-2025）&amp;（千件）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全球主要地区智能手杖销量市场份额（2020-2025）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全球主要地区智能手杖销量（2026-2031）&amp;（千件）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全球主要地区智能手杖销量份额（2026-2031）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智能手杖生产基地、销售区域、竞争对手及市场地位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智能手杖销量（千件）、收入（万元）、价格（元/件）及毛利率（2020-2025）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智能手杖销量（千件）、收入（万元）、价格（元/件）及毛利率（2020-2025）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智能手杖销量（千件）、收入（万元）、价格（元/件）及毛利率（2020-2025）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智能手杖销量（千件）、收入（万元）、价格（元/件）及毛利率（2020-2025）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智能手杖销量（千件）、收入（万元）、价格（元/件）及毛利率（2020-2025）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智能手杖销量（千件）、收入（万元）、价格（元/件）及毛利率（2020-2025）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智能手杖销量（千件）、收入（万元）、价格（元/件）及毛利率（2020-2025）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智能手杖销量（千件）、收入（万元）、价格（元/件）及毛利率（2020-2025）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智能手杖销量（千件）、收入（万元）、价格（元/件）及毛利率（2020-2025）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智能手杖销量（千件）、收入（万元）、价格（元/件）及毛利率（2020-2025）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智能手杖销量（千件）、收入（万元）、价格（元/件）及毛利率（2020-2025）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智能手杖销量（千件）、收入（万元）、价格（元/件）及毛利率（2020-2025）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智能手杖生产基地、销售区域、竞争对手及市场地位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智能手杖销量（千件）、收入（万元）、价格（元/件）及毛利率（2020-2025）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全球不同产品类型智能手杖销量（2020-2025年）&amp;（千件）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全球不同产品类型智能手杖销量市场份额（2020-2025）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全球不同产品类型智能手杖销量预测（2026-2031）&amp;（千件）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全球市场不同产品类型智能手杖销量市场份额预测（2026-2031）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全球不同产品类型智能手杖收入（2020-2025年）&amp;（万元）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全球不同产品类型智能手杖收入市场份额（2020-2025）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全球不同产品类型智能手杖收入预测（2026-2031）&amp;（万元）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全球不同产品类型智能手杖收入市场份额预测（2026-2031）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中国不同产品类型智能手杖销量预测（2026-2031）&amp;（千件）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全球市场不同产品类型智能手杖销量市场份额预测（2026-2031）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中国不同产品类型智能手杖销量（2020-2025年）&amp;（千件）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中国不同产品类型智能手杖销量市场份额（2020-2025）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中国不同产品类型智能手杖收入（2020-2025年）&amp;（万元）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中国不同产品类型智能手杖收入市场份额（2020-2025）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中国不同产品类型智能手杖收入预测（2026-2031）&amp;（万元）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中国不同产品类型智能手杖收入市场份额预测（2026-2031）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全球不同应用智能手杖销量（2020-2025年）&amp;（千件）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全球不同应用智能手杖销量市场份额（2020-2025）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全球不同应用智能手杖销量预测（2026-2031）&amp;（千件）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全球市场不同应用智能手杖销量市场份额预测（2026-2031）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全球不同应用智能手杖收入（2020-2025年）&amp;（万元）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全球不同应用智能手杖收入市场份额（2020-2025）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全球不同应用智能手杖收入预测（2026-2031）&amp;（万元）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全球不同应用智能手杖收入市场份额预测（2026-2031）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中国不同应用智能手杖销量（2020-2025年）&amp;（千件）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中国不同应用智能手杖销量市场份额（2020-2025）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中国不同应用智能手杖销量预测（2026-2031）&amp;（千件）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中国市场不同应用智能手杖销量市场份额预测（2026-2031）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中国不同应用智能手杖收入（2020-2025年）&amp;（万元）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中国不同应用智能手杖收入市场份额（2020-2025）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中国不同应用智能手杖收入预测（2026-2031）&amp;（万元）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中国不同应用智能手杖收入市场份额预测（2026-2031）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智能手杖行业发展趋势</w:t>
      </w:r>
      <w:r>
        <w:rPr>
          <w:rFonts w:hint="eastAsia"/>
        </w:rPr>
        <w:br/>
      </w:r>
      <w:r>
        <w:rPr>
          <w:rFonts w:hint="eastAsia"/>
        </w:rPr>
        <w:t>　　表 141： 智能手杖行业主要驱动因素</w:t>
      </w:r>
      <w:r>
        <w:rPr>
          <w:rFonts w:hint="eastAsia"/>
        </w:rPr>
        <w:br/>
      </w:r>
      <w:r>
        <w:rPr>
          <w:rFonts w:hint="eastAsia"/>
        </w:rPr>
        <w:t>　　表 142： 智能手杖行业供应链分析</w:t>
      </w:r>
      <w:r>
        <w:rPr>
          <w:rFonts w:hint="eastAsia"/>
        </w:rPr>
        <w:br/>
      </w:r>
      <w:r>
        <w:rPr>
          <w:rFonts w:hint="eastAsia"/>
        </w:rPr>
        <w:t>　　表 143： 智能手杖上游原料供应商</w:t>
      </w:r>
      <w:r>
        <w:rPr>
          <w:rFonts w:hint="eastAsia"/>
        </w:rPr>
        <w:br/>
      </w:r>
      <w:r>
        <w:rPr>
          <w:rFonts w:hint="eastAsia"/>
        </w:rPr>
        <w:t>　　表 144： 智能手杖主要地区不同应用客户分析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智能手杖典型经销商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智能手杖产品图片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全球不同产品类型智能手杖销售额2020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全球不同产品类型智能手杖市场份额2024 &amp; 2031</w:t>
      </w:r>
      <w:r>
        <w:rPr>
          <w:rFonts w:hint="eastAsia"/>
        </w:rPr>
        <w:br/>
      </w:r>
      <w:r>
        <w:rPr>
          <w:rFonts w:hint="eastAsia"/>
        </w:rPr>
        <w:t>　　图 4： 含定位系统产品图片</w:t>
      </w:r>
      <w:r>
        <w:rPr>
          <w:rFonts w:hint="eastAsia"/>
        </w:rPr>
        <w:br/>
      </w:r>
      <w:r>
        <w:rPr>
          <w:rFonts w:hint="eastAsia"/>
        </w:rPr>
        <w:t>　　图 5： 不含定位系统产品图片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全球不同应用智能手杖市场份额2024 &amp; 2031</w:t>
      </w:r>
      <w:r>
        <w:rPr>
          <w:rFonts w:hint="eastAsia"/>
        </w:rPr>
        <w:br/>
      </w:r>
      <w:r>
        <w:rPr>
          <w:rFonts w:hint="eastAsia"/>
        </w:rPr>
        <w:t>　　图 8： 老人</w:t>
      </w:r>
      <w:r>
        <w:rPr>
          <w:rFonts w:hint="eastAsia"/>
        </w:rPr>
        <w:br/>
      </w:r>
      <w:r>
        <w:rPr>
          <w:rFonts w:hint="eastAsia"/>
        </w:rPr>
        <w:t>　　图 9： 残障人群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2024年全球前五大生产商智能手杖市场份额</w:t>
      </w:r>
      <w:r>
        <w:rPr>
          <w:rFonts w:hint="eastAsia"/>
        </w:rPr>
        <w:br/>
      </w:r>
      <w:r>
        <w:rPr>
          <w:rFonts w:hint="eastAsia"/>
        </w:rPr>
        <w:t>　　图 11： 2024年全球智能手杖第一梯队、第二梯队和第三梯队厂商及市场份额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全球智能手杖产能、产量、产能利用率及发展趋势（2020-2031）&amp;（千件）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全球智能手杖产量、需求量及发展趋势（2020-2031）&amp;（千件）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全球主要地区智能手杖产量市场份额（2020-2031）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中国智能手杖产能、产量、产能利用率及发展趋势（2020-2031）&amp;（千件）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中国智能手杖产量、市场需求量及发展趋势（2020-2031）&amp;（千件）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全球智能手杖市场销售额及增长率：（2020-2031）&amp;（万元）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全球市场智能手杖市场规模：2020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全球市场智能手杖销量及增长率（2020-2031）&amp;（千件）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全球市场智能手杖价格趋势（2020-2031）&amp;（元/件）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全球主要地区智能手杖销售收入（2020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全球主要地区智能手杖销售收入市场份额（2020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北美市场智能手杖销量及增长率（2020-2031）&amp;（千件）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北美市场智能手杖收入及增长率（2020-2031）&amp;（万元）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欧洲市场智能手杖销量及增长率（2020-2031）&amp;（千件）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欧洲市场智能手杖收入及增长率（2020-2031）&amp;（万元）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中国市场智能手杖销量及增长率（2020-2031）&amp;（千件）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中国市场智能手杖收入及增长率（2020-2031）&amp;（万元）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日本市场智能手杖销量及增长率（2020-2031）&amp;（千件）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日本市场智能手杖收入及增长率（2020-2031）&amp;（万元）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东南亚市场智能手杖销量及增长率（2020-2031）&amp;（千件）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东南亚市场智能手杖收入及增长率（2020-2031）&amp;（万元）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印度市场智能手杖销量及增长率（2020-2031）&amp;（千件）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印度市场智能手杖收入及增长率（2020-2031）&amp;（万元）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全球不同产品类型智能手杖价格走势（2020-2031）&amp;（元/件）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全球不同应用智能手杖价格走势（2020-2031）&amp;（元/件）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智能手杖中国企业SWOT分析</w:t>
      </w:r>
      <w:r>
        <w:rPr>
          <w:rFonts w:hint="eastAsia"/>
        </w:rPr>
        <w:br/>
      </w:r>
      <w:r>
        <w:rPr>
          <w:rFonts w:hint="eastAsia"/>
        </w:rPr>
        <w:t>　　图 38： 智能手杖产业链</w:t>
      </w:r>
      <w:r>
        <w:rPr>
          <w:rFonts w:hint="eastAsia"/>
        </w:rPr>
        <w:br/>
      </w:r>
      <w:r>
        <w:rPr>
          <w:rFonts w:hint="eastAsia"/>
        </w:rPr>
        <w:t>　　图 39： 智能手杖行业采购模式分析</w:t>
      </w:r>
      <w:r>
        <w:rPr>
          <w:rFonts w:hint="eastAsia"/>
        </w:rPr>
        <w:br/>
      </w:r>
      <w:r>
        <w:rPr>
          <w:rFonts w:hint="eastAsia"/>
        </w:rPr>
        <w:t>　　图 40： 智能手杖行业生产模式</w:t>
      </w:r>
      <w:r>
        <w:rPr>
          <w:rFonts w:hint="eastAsia"/>
        </w:rPr>
        <w:br/>
      </w:r>
      <w:r>
        <w:rPr>
          <w:rFonts w:hint="eastAsia"/>
        </w:rPr>
        <w:t>　　图 41： 智能手杖行业销售模式分析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40c4f2843466c" w:history="1">
        <w:r>
          <w:rPr>
            <w:rStyle w:val="Hyperlink"/>
          </w:rPr>
          <w:t>2026-2031年全球与中国智能手杖市场调研及前景分析报告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40c4f2843466c" w:history="1">
        <w:r>
          <w:rPr>
            <w:rStyle w:val="Hyperlink"/>
          </w:rPr>
          <w:t>https://www.20087.com/9/79/ZhiNengShouZhangFaZhanQianJingFenXi.html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热点：智能拐杖的产品介绍、wewalk智能手杖、多功能电子盲杖、智能手杖图片、盲杖图片、智能手杖商业计划书、老年人拐杖图片显示和价格、智能手杖的发展规模以及前景、目前智能拐杖的现状及问题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c6497c4234ac5" w:history="1">
      <w:r>
        <w:rPr>
          <w:rStyle w:val="Hyperlink"/>
        </w:rPr>
        <w:t>2026-2031年全球与中国智能手杖市场调研及前景分析报告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ZhiNengShouZhangFaZhanQianJingFenXi.html" TargetMode="External" Id="R52540c4f2843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ZhiNengShouZhangFaZhanQianJingFenXi.html" TargetMode="External" Id="R26dc6497c423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2025-11-14T00:58:05Z</dcterms:created>
  <dcterms:modified xsi:type="dcterms:W3CDTF">2025-11-14T01:58:05Z</dcterms:modified>
  <dc:subject>2026-2031年全球与中国智能手杖市场调研及前景分析报告</dc:subject>
  <dc:title>2026-2031年全球与中国智能手杖市场调研及前景分析报告</dc:title>
  <cp:keywords>2026-2031年全球与中国智能手杖市场调研及前景分析报告</cp:keywords>
  <dc:description>2026-2031年全球与中国智能手杖市场调研及前景分析报告</dc:description>
</cp:coreProperties>
</file>