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faa29af794d42" w:history="1">
              <w:r>
                <w:rPr>
                  <w:rStyle w:val="Hyperlink"/>
                </w:rPr>
                <w:t>2025-2031年中国橡皮行业研究与发展前景预测报告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faa29af794d42" w:history="1">
              <w:r>
                <w:rPr>
                  <w:rStyle w:val="Hyperlink"/>
                </w:rPr>
                <w:t>2025-2031年中国橡皮行业研究与发展前景预测报告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faa29af794d42" w:history="1">
                <w:r>
                  <w:rPr>
                    <w:rStyle w:val="Hyperlink"/>
                  </w:rPr>
                  <w:t>https://www.20087.com/9/09/XiangPiHangYeQianJingFenXi.html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是书写修正工具，其材料和设计近年来经历了显著的创新。目前，橡皮的生产正朝着环保和功能多元化的方向发展。环保材料，如再生橡胶和可生物降解的合成材料，正逐步取代传统橡胶，减少对环境的影响。同时，功能多元化的橡皮，如具有粘附性以清除细小纸屑、可水洗以重复使用，以及带有香味以提升使用体验的产品，受到市场欢迎。此外，设计美学的提升，如多彩、卡通造型和艺术图案，使得橡皮成为具有收藏价值的文化创意商品。</w:t>
      </w:r>
      <w:r>
        <w:rPr>
          <w:rFonts w:hint="eastAsia"/>
        </w:rPr>
        <w:br/>
      </w:r>
      <w:r>
        <w:rPr>
          <w:rFonts w:hint="eastAsia"/>
        </w:rPr>
        <w:t>　　未来，橡皮行业将更加注重健康安全和智能化。健康安全方面，通过严格控制材料中的有害化学物质，确保产品对人体无害，同时，开发专为儿童设计的无毒、可食用级别的橡皮，保护儿童健康。智能化方面，结合数字技术，如集成NFC芯片的橡皮可用于智能设备的交互，或者开发具有图像识别功能的橡皮，能够自动识别并修正错误的文字或图案，提升学习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faa29af794d42" w:history="1">
        <w:r>
          <w:rPr>
            <w:rStyle w:val="Hyperlink"/>
          </w:rPr>
          <w:t>2025-2031年中国橡皮行业研究与发展前景预测报告</w:t>
        </w:r>
      </w:hyperlink>
      <w:r>
        <w:rPr>
          <w:rFonts w:hint="eastAsia"/>
        </w:rPr>
        <w:t>》全面剖析了橡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橡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橡皮行业概述</w:t>
      </w:r>
      <w:r>
        <w:rPr>
          <w:rFonts w:hint="eastAsia"/>
        </w:rPr>
        <w:br/>
      </w:r>
      <w:r>
        <w:rPr>
          <w:rFonts w:hint="eastAsia"/>
        </w:rPr>
        <w:t>　　第一节 橡皮定义与分类</w:t>
      </w:r>
      <w:r>
        <w:rPr>
          <w:rFonts w:hint="eastAsia"/>
        </w:rPr>
        <w:br/>
      </w:r>
      <w:r>
        <w:rPr>
          <w:rFonts w:hint="eastAsia"/>
        </w:rPr>
        <w:t>　　第二节 橡皮应用领域</w:t>
      </w:r>
      <w:r>
        <w:rPr>
          <w:rFonts w:hint="eastAsia"/>
        </w:rPr>
        <w:br/>
      </w:r>
      <w:r>
        <w:rPr>
          <w:rFonts w:hint="eastAsia"/>
        </w:rPr>
        <w:t>　　第三节 橡皮行业经济指标分析</w:t>
      </w:r>
      <w:r>
        <w:rPr>
          <w:rFonts w:hint="eastAsia"/>
        </w:rPr>
        <w:br/>
      </w:r>
      <w:r>
        <w:rPr>
          <w:rFonts w:hint="eastAsia"/>
        </w:rPr>
        <w:t>　　　　一、橡皮行业赢利性评估</w:t>
      </w:r>
      <w:r>
        <w:rPr>
          <w:rFonts w:hint="eastAsia"/>
        </w:rPr>
        <w:br/>
      </w:r>
      <w:r>
        <w:rPr>
          <w:rFonts w:hint="eastAsia"/>
        </w:rPr>
        <w:t>　　　　二、橡皮行业成长速度分析</w:t>
      </w:r>
      <w:r>
        <w:rPr>
          <w:rFonts w:hint="eastAsia"/>
        </w:rPr>
        <w:br/>
      </w:r>
      <w:r>
        <w:rPr>
          <w:rFonts w:hint="eastAsia"/>
        </w:rPr>
        <w:t>　　　　三、橡皮附加值提升空间探讨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四、橡皮行业进入壁垒分析</w:t>
      </w:r>
      <w:r>
        <w:rPr>
          <w:rFonts w:hint="eastAsia"/>
        </w:rPr>
        <w:br/>
      </w:r>
      <w:r>
        <w:rPr>
          <w:rFonts w:hint="eastAsia"/>
        </w:rPr>
        <w:t>　　　　五、橡皮行业风险性评估</w:t>
      </w:r>
      <w:r>
        <w:rPr>
          <w:rFonts w:hint="eastAsia"/>
        </w:rPr>
        <w:br/>
      </w:r>
      <w:r>
        <w:rPr>
          <w:rFonts w:hint="eastAsia"/>
        </w:rPr>
        <w:t>　　　　六、橡皮行业周期性分析</w:t>
      </w:r>
      <w:r>
        <w:rPr>
          <w:rFonts w:hint="eastAsia"/>
        </w:rPr>
        <w:br/>
      </w:r>
      <w:r>
        <w:rPr>
          <w:rFonts w:hint="eastAsia"/>
        </w:rPr>
        <w:t>　　　　七、橡皮行业竞争程度指标</w:t>
      </w:r>
      <w:r>
        <w:rPr>
          <w:rFonts w:hint="eastAsia"/>
        </w:rPr>
        <w:br/>
      </w:r>
      <w:r>
        <w:rPr>
          <w:rFonts w:hint="eastAsia"/>
        </w:rPr>
        <w:t>　　　　八、橡皮行业成熟度综合分析</w:t>
      </w:r>
      <w:r>
        <w:rPr>
          <w:rFonts w:hint="eastAsia"/>
        </w:rPr>
        <w:br/>
      </w:r>
      <w:r>
        <w:rPr>
          <w:rFonts w:hint="eastAsia"/>
        </w:rPr>
        <w:t>　　第四节 橡皮产业链及经营模式分析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2023-2024年全球橡皮行业发展分析</w:t>
      </w:r>
      <w:r>
        <w:rPr>
          <w:rFonts w:hint="eastAsia"/>
        </w:rPr>
        <w:br/>
      </w:r>
      <w:r>
        <w:rPr>
          <w:rFonts w:hint="eastAsia"/>
        </w:rPr>
        <w:t>　　　　一、全球橡皮行业市场规模与趋势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二、全球橡皮行业发展特点</w:t>
      </w:r>
      <w:r>
        <w:rPr>
          <w:rFonts w:hint="eastAsia"/>
        </w:rPr>
        <w:br/>
      </w:r>
      <w:r>
        <w:rPr>
          <w:rFonts w:hint="eastAsia"/>
        </w:rPr>
        <w:t>　　　　三、全球橡皮行业竞争格局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一、橡皮技术发展趋势</w:t>
      </w:r>
      <w:r>
        <w:rPr>
          <w:rFonts w:hint="eastAsia"/>
        </w:rPr>
        <w:br/>
      </w:r>
      <w:r>
        <w:rPr>
          <w:rFonts w:hint="eastAsia"/>
        </w:rPr>
        <w:t>　　　　二、橡皮行业发展趋势</w:t>
      </w:r>
      <w:r>
        <w:rPr>
          <w:rFonts w:hint="eastAsia"/>
        </w:rPr>
        <w:br/>
      </w:r>
      <w:r>
        <w:rPr>
          <w:rFonts w:hint="eastAsia"/>
        </w:rPr>
        <w:t>　　　　三、橡皮行业发展潜力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1、2020-2024年橡皮产量及增长趋势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三、2025-2031年橡皮产量预测</w:t>
      </w:r>
      <w:r>
        <w:rPr>
          <w:rFonts w:hint="eastAsia"/>
        </w:rPr>
        <w:br/>
      </w:r>
      <w:r>
        <w:rPr>
          <w:rFonts w:hint="eastAsia"/>
        </w:rPr>
        <w:t>　　第三节 2025-2031年橡皮市场需求与销售分析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一、2023-2024年橡皮行业需求现状</w:t>
      </w:r>
      <w:r>
        <w:rPr>
          <w:rFonts w:hint="eastAsia"/>
        </w:rPr>
        <w:br/>
      </w:r>
      <w:r>
        <w:rPr>
          <w:rFonts w:hint="eastAsia"/>
        </w:rPr>
        <w:t>　　　　二、橡皮客户群体与需求特点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2023-2024年中国橡皮技术发展研究</w:t>
      </w:r>
      <w:r>
        <w:rPr>
          <w:rFonts w:hint="eastAsia"/>
        </w:rPr>
        <w:br/>
      </w:r>
      <w:r>
        <w:rPr>
          <w:rFonts w:hint="eastAsia"/>
        </w:rPr>
        <w:t>　　第一节 当前橡皮技术发展现状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2020-2024年中国橡皮行业进出口情况分析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一、2020-2024年橡皮进口规模分析</w:t>
      </w:r>
      <w:r>
        <w:rPr>
          <w:rFonts w:hint="eastAsia"/>
        </w:rPr>
        <w:br/>
      </w:r>
      <w:r>
        <w:rPr>
          <w:rFonts w:hint="eastAsia"/>
        </w:rPr>
        <w:t>　　　　二、橡皮主要进口来源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一、2020-2024年橡皮出口规模分析</w:t>
      </w:r>
      <w:r>
        <w:rPr>
          <w:rFonts w:hint="eastAsia"/>
        </w:rPr>
        <w:br/>
      </w:r>
      <w:r>
        <w:rPr>
          <w:rFonts w:hint="eastAsia"/>
        </w:rPr>
        <w:t>　　　　二、橡皮主要出口目的地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中国橡皮行业总体规模分析</w:t>
      </w:r>
      <w:r>
        <w:rPr>
          <w:rFonts w:hint="eastAsia"/>
        </w:rPr>
        <w:br/>
      </w:r>
      <w:r>
        <w:rPr>
          <w:rFonts w:hint="eastAsia"/>
        </w:rPr>
        <w:t>　　　　一、橡皮企业数量与结构</w:t>
      </w:r>
      <w:r>
        <w:rPr>
          <w:rFonts w:hint="eastAsia"/>
        </w:rPr>
        <w:br/>
      </w:r>
      <w:r>
        <w:rPr>
          <w:rFonts w:hint="eastAsia"/>
        </w:rPr>
        <w:t>　　　　二、橡皮从业人员规模</w:t>
      </w:r>
      <w:r>
        <w:rPr>
          <w:rFonts w:hint="eastAsia"/>
        </w:rPr>
        <w:br/>
      </w:r>
      <w:r>
        <w:rPr>
          <w:rFonts w:hint="eastAsia"/>
        </w:rPr>
        <w:t>　　　　三、橡皮行业资产状况</w:t>
      </w:r>
      <w:r>
        <w:rPr>
          <w:rFonts w:hint="eastAsia"/>
        </w:rPr>
        <w:br/>
      </w:r>
      <w:r>
        <w:rPr>
          <w:rFonts w:hint="eastAsia"/>
        </w:rPr>
        <w:t>　　第二节 中国橡皮行业财务指标总体分析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中国橡皮行业竞争格局分析</w:t>
      </w:r>
      <w:r>
        <w:rPr>
          <w:rFonts w:hint="eastAsia"/>
        </w:rPr>
        <w:br/>
      </w:r>
      <w:r>
        <w:rPr>
          <w:rFonts w:hint="eastAsia"/>
        </w:rPr>
        <w:t>　　第一节 橡皮行业竞争格局总览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2023-2024年橡皮行业竞争力分析</w:t>
      </w:r>
      <w:r>
        <w:rPr>
          <w:rFonts w:hint="eastAsia"/>
        </w:rPr>
        <w:br/>
      </w:r>
      <w:r>
        <w:rPr>
          <w:rFonts w:hint="eastAsia"/>
        </w:rPr>
        <w:t>　　　　一、橡皮供应商议价能力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2020-2024年橡皮行业企业并购活动分析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2025年中国橡皮企业发展策略分析</w:t>
      </w:r>
      <w:r>
        <w:rPr>
          <w:rFonts w:hint="eastAsia"/>
        </w:rPr>
        <w:br/>
      </w:r>
      <w:r>
        <w:rPr>
          <w:rFonts w:hint="eastAsia"/>
        </w:rPr>
        <w:t>　　第一节 橡皮市场策略分析</w:t>
      </w:r>
      <w:r>
        <w:rPr>
          <w:rFonts w:hint="eastAsia"/>
        </w:rPr>
        <w:br/>
      </w:r>
      <w:r>
        <w:rPr>
          <w:rFonts w:hint="eastAsia"/>
        </w:rPr>
        <w:t>　　　　一、橡皮市场定位与拓展策略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二、橡皮市场细分与目标客户</w:t>
      </w:r>
      <w:r>
        <w:rPr>
          <w:rFonts w:hint="eastAsia"/>
        </w:rPr>
        <w:br/>
      </w:r>
      <w:r>
        <w:rPr>
          <w:rFonts w:hint="eastAsia"/>
        </w:rPr>
        <w:t>　　第二节 橡皮销售策略分析</w:t>
      </w:r>
      <w:r>
        <w:rPr>
          <w:rFonts w:hint="eastAsia"/>
        </w:rPr>
        <w:br/>
      </w:r>
      <w:r>
        <w:rPr>
          <w:rFonts w:hint="eastAsia"/>
        </w:rPr>
        <w:t>　　　　一、橡皮销售渠道与网络建设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提高橡皮企业竞争力建议</w:t>
      </w:r>
      <w:r>
        <w:rPr>
          <w:rFonts w:hint="eastAsia"/>
        </w:rPr>
        <w:br/>
      </w:r>
      <w:r>
        <w:rPr>
          <w:rFonts w:hint="eastAsia"/>
        </w:rPr>
        <w:t>　　　　一、橡皮技术创新与管理优化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橡皮品牌战略思考</w:t>
      </w:r>
      <w:r>
        <w:rPr>
          <w:rFonts w:hint="eastAsia"/>
        </w:rPr>
        <w:br/>
      </w:r>
      <w:r>
        <w:rPr>
          <w:rFonts w:hint="eastAsia"/>
        </w:rPr>
        <w:t>　　　　一、橡皮品牌建设与维护</w:t>
      </w:r>
      <w:r>
        <w:rPr>
          <w:rFonts w:hint="eastAsia"/>
        </w:rPr>
        <w:br/>
      </w:r>
      <w:r>
        <w:rPr>
          <w:rFonts w:hint="eastAsia"/>
        </w:rPr>
        <w:t>　　　　二、橡皮品牌影响力与市场竞争力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中国橡皮行业风险与对策</w:t>
      </w:r>
      <w:r>
        <w:rPr>
          <w:rFonts w:hint="eastAsia"/>
        </w:rPr>
        <w:br/>
      </w:r>
      <w:r>
        <w:rPr>
          <w:rFonts w:hint="eastAsia"/>
        </w:rPr>
        <w:t>　　第一节 橡皮行业SWOT分析</w:t>
      </w:r>
      <w:r>
        <w:rPr>
          <w:rFonts w:hint="eastAsia"/>
        </w:rPr>
        <w:br/>
      </w:r>
      <w:r>
        <w:rPr>
          <w:rFonts w:hint="eastAsia"/>
        </w:rPr>
        <w:t>　　　　一、橡皮行业优势分析</w:t>
      </w:r>
      <w:r>
        <w:rPr>
          <w:rFonts w:hint="eastAsia"/>
        </w:rPr>
        <w:br/>
      </w:r>
      <w:r>
        <w:rPr>
          <w:rFonts w:hint="eastAsia"/>
        </w:rPr>
        <w:t>　　　　二、橡皮行业劣势分析</w:t>
      </w:r>
      <w:r>
        <w:rPr>
          <w:rFonts w:hint="eastAsia"/>
        </w:rPr>
        <w:br/>
      </w:r>
      <w:r>
        <w:rPr>
          <w:rFonts w:hint="eastAsia"/>
        </w:rPr>
        <w:t>　　　　三、橡皮市场机会探索</w:t>
      </w:r>
      <w:r>
        <w:rPr>
          <w:rFonts w:hint="eastAsia"/>
        </w:rPr>
        <w:br/>
      </w:r>
      <w:r>
        <w:rPr>
          <w:rFonts w:hint="eastAsia"/>
        </w:rPr>
        <w:t>　　　　四、橡皮市场威胁评估</w:t>
      </w:r>
      <w:r>
        <w:rPr>
          <w:rFonts w:hint="eastAsia"/>
        </w:rPr>
        <w:br/>
      </w:r>
      <w:r>
        <w:rPr>
          <w:rFonts w:hint="eastAsia"/>
        </w:rPr>
        <w:t>　　第二节 橡皮行业风险及对策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2025-2031年中国橡皮行业前景与发展趋势</w:t>
      </w:r>
      <w:r>
        <w:rPr>
          <w:rFonts w:hint="eastAsia"/>
        </w:rPr>
        <w:br/>
      </w:r>
      <w:r>
        <w:rPr>
          <w:rFonts w:hint="eastAsia"/>
        </w:rPr>
        <w:t>　　第一节 橡皮行业发展环境分析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一、橡皮行业发展方向预测</w:t>
      </w:r>
      <w:r>
        <w:rPr>
          <w:rFonts w:hint="eastAsia"/>
        </w:rPr>
        <w:br/>
      </w:r>
      <w:r>
        <w:rPr>
          <w:rFonts w:hint="eastAsia"/>
        </w:rPr>
        <w:t>　　　　二、橡皮发展趋势分析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一、橡皮市场发展潜力评估</w:t>
      </w:r>
      <w:r>
        <w:rPr>
          <w:rFonts w:hint="eastAsia"/>
        </w:rPr>
        <w:br/>
      </w:r>
      <w:r>
        <w:rPr>
          <w:rFonts w:hint="eastAsia"/>
        </w:rPr>
        <w:t>　　　　二、橡皮新兴市场与机遇探索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(中^智^林)橡皮行业发展建议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橡皮行业历程</w:t>
      </w:r>
      <w:r>
        <w:rPr>
          <w:rFonts w:hint="eastAsia"/>
        </w:rPr>
        <w:br/>
      </w:r>
      <w:r>
        <w:rPr>
          <w:rFonts w:hint="eastAsia"/>
        </w:rPr>
        <w:t>　　图表 橡皮行业生命周期</w:t>
      </w:r>
      <w:r>
        <w:rPr>
          <w:rFonts w:hint="eastAsia"/>
        </w:rPr>
        <w:br/>
      </w:r>
      <w:r>
        <w:rPr>
          <w:rFonts w:hint="eastAsia"/>
        </w:rPr>
        <w:t>　　图表 橡皮行业产业链分析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2020-2024年橡皮行业市场容量分析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2020-2024年中国橡皮行业产量及增长趋势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2020-2024年中国橡皮市场需求量及增速统计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2020-2024年中国橡皮出口数量分析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2020-2024年中国橡皮出口金额分析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2020-2024年中国橡皮行业企业平均规模情况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2025年中国橡皮市场前景分析</w:t>
      </w:r>
      <w:r>
        <w:rPr>
          <w:rFonts w:hint="eastAsia"/>
        </w:rPr>
        <w:br/>
      </w:r>
      <w:r>
        <w:rPr>
          <w:rFonts w:hint="eastAsia"/>
        </w:rPr>
        <w:t>　　图表 2025年中国橡皮发展趋势预测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faa29af794d42" w:history="1">
        <w:r>
          <w:rPr>
            <w:rStyle w:val="Hyperlink"/>
          </w:rPr>
          <w:t>2025-2031年中国橡皮行业研究与发展前景预测报告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faa29af794d42" w:history="1">
        <w:r>
          <w:rPr>
            <w:rStyle w:val="Hyperlink"/>
          </w:rPr>
          <w:t>https://www.20087.com/9/09/XiangPiHangYeQianJingFenXi.html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fa5affebd446a" w:history="1">
      <w:r>
        <w:rPr>
          <w:rStyle w:val="Hyperlink"/>
        </w:rPr>
        <w:t>2025-2031年中国橡皮行业研究与发展前景预测报告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angPiHangYeQianJingFenXi.html" TargetMode="External" Id="Rc78faa29af79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angPiHangYeQianJingFenXi.html" TargetMode="External" Id="Rc8dfa5affeb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2024-12-16T23:47:11Z</dcterms:created>
  <dcterms:modified xsi:type="dcterms:W3CDTF">2024-12-17T00:47:11Z</dcterms:modified>
  <dc:subject>2025-2031年中国橡皮行业研究与发展前景预测报告</dc:subject>
  <dc:title>2025-2031年中国橡皮行业研究与发展前景预测报告</dc:title>
  <cp:keywords>2025-2031年中国橡皮行业研究与发展前景预测报告</cp:keywords>
  <dc:description>2025-2031年中国橡皮行业研究与发展前景预测报告</dc:description>
</cp:coreProperties>
</file>