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68fe5fde74d43" w:history="1">
              <w:r>
                <w:rPr>
                  <w:rStyle w:val="Hyperlink"/>
                </w:rPr>
                <w:t>2026-2032年全球与中国烟气体分析仪市场研究分析及前景趋势预测报告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68fe5fde74d43" w:history="1">
              <w:r>
                <w:rPr>
                  <w:rStyle w:val="Hyperlink"/>
                </w:rPr>
                <w:t>2026-2032年全球与中国烟气体分析仪市场研究分析及前景趋势预测报告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68fe5fde74d43" w:history="1">
                <w:r>
                  <w:rPr>
                    <w:rStyle w:val="Hyperlink"/>
                  </w:rPr>
                  <w:t>https://www.20087.com/9/79/YanQiTiFenXiYiShiChangXianZhuangHeQianJing.html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体分析仪是工业燃烧优化与环保合规监测的核心设备，广泛应用于电力、冶金、水泥、化工及垃圾焚烧等领域的锅炉、窑炉和焚烧炉排放口，用于实时测定氧气、一氧化碳、二氧化碳、氮氧化物、二氧化硫及烟尘等关键参数。主流技术路线包括电化学传感器、红外吸收（NDIR）、紫外差分吸收光谱（DOAS）及激光调谐二极管吸收光谱（TDLAS），其中多组分集成式分析仪因可同步输出多种气体浓度而成为主流。现代设备普遍具备高温采样预处理系统、自动校准功能及4–20 mA/Modbus通信接口，支持与DCS或CEMS平台对接。然而，在高湿、高粉尘或强腐蚀性烟气环境中，采样探头易堵塞、传感器漂移快、维护周期短等问题仍显著影响长期运行稳定性；此外，部分低成本设备在交叉干扰抑制和低浓度检测精度方面存在不足，难以满足超低排放监管要求。</w:t>
      </w:r>
      <w:r>
        <w:rPr>
          <w:rFonts w:hint="eastAsia"/>
        </w:rPr>
        <w:br/>
      </w:r>
      <w:r>
        <w:rPr>
          <w:rFonts w:hint="eastAsia"/>
        </w:rPr>
        <w:t>　　未来，烟气体分析仪将朝着原位测量、智能诊断与绿色运维方向深度演进。市场调研网指出，一方面，非接触式原位激光分析技术将逐步替代传统抽取式系统，避免采样滞后与冷凝损失，提升响应速度与数据真实性。另一方面，嵌入式AI算法将基于历史运行数据识别传感器老化趋势、自动触发标定或报警，并结合燃烧工况推荐优化配风策略。再者，设备将采用模块化设计与可再生耗材（如自清洁滤芯、长寿命光源），降低全生命周期运维成本。长远看，烟气体分析仪将从“合规监测工具”升级为“燃烧智能体”，其数据将直接驱动锅炉效率提升、碳排放核算与碳交易申报，成为工业绿色低碳转型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068fe5fde74d43" w:history="1">
        <w:r>
          <w:rPr>
            <w:rStyle w:val="Hyperlink"/>
          </w:rPr>
          <w:t>2026-2032年全球与中国烟气体分析仪市场研究分析及前景趋势预测报告</w:t>
        </w:r>
      </w:hyperlink>
      <w:r>
        <w:rPr>
          <w:rFonts w:hint="eastAsia"/>
        </w:rPr>
        <w:t>》，2025年烟气体分析仪行业市场规模达 亿元，预计2032年市场规模将达 亿元，期间年均复合增长率（CAGR）达 %。报告基于国家统计局及相关协会的详实数据，结合长期监测的一手资料，全面分析了烟气体分析仪行业的市场规模、需求变化、产业链动态及区域发展格局。报告重点解读了烟气体分析仪行业竞争态势与重点企业的市场表现，并通过科学研判行业趋势与前景，揭示了烟气体分析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按产品类型细分，全球烟气体分析仪市场规模2021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单一气体分析仪</w:t>
      </w:r>
      <w:r>
        <w:rPr>
          <w:rFonts w:hint="eastAsia"/>
        </w:rPr>
        <w:br/>
      </w:r>
      <w:r>
        <w:rPr>
          <w:rFonts w:hint="eastAsia"/>
        </w:rPr>
        <w:t>　　　　1.3.3 多种气体分析仪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按应用细分，全球烟气体分析仪市场规模2021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油和气</w:t>
      </w:r>
      <w:r>
        <w:rPr>
          <w:rFonts w:hint="eastAsia"/>
        </w:rPr>
        <w:br/>
      </w:r>
      <w:r>
        <w:rPr>
          <w:rFonts w:hint="eastAsia"/>
        </w:rPr>
        <w:t>　　　　1.4.4 水泥厂</w:t>
      </w:r>
      <w:r>
        <w:rPr>
          <w:rFonts w:hint="eastAsia"/>
        </w:rPr>
        <w:br/>
      </w:r>
      <w:r>
        <w:rPr>
          <w:rFonts w:hint="eastAsia"/>
        </w:rPr>
        <w:t>　　　　1.4.5 纸浆和造纸</w:t>
      </w:r>
      <w:r>
        <w:rPr>
          <w:rFonts w:hint="eastAsia"/>
        </w:rPr>
        <w:br/>
      </w:r>
      <w:r>
        <w:rPr>
          <w:rFonts w:hint="eastAsia"/>
        </w:rPr>
        <w:t>　　　　1.4.6 冶金</w:t>
      </w:r>
      <w:r>
        <w:rPr>
          <w:rFonts w:hint="eastAsia"/>
        </w:rPr>
        <w:br/>
      </w:r>
      <w:r>
        <w:rPr>
          <w:rFonts w:hint="eastAsia"/>
        </w:rPr>
        <w:t>　　　　1.4.7 垃圾焚烧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烟气体分析仪行业发展总体概况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烟气体分析仪行业发展主要特点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烟气体分析仪行业发展影响因素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烟气体分析仪有利因素</w:t>
      </w:r>
      <w:r>
        <w:rPr>
          <w:rFonts w:hint="eastAsia"/>
        </w:rPr>
        <w:br/>
      </w:r>
      <w:r>
        <w:rPr>
          <w:rFonts w:hint="eastAsia"/>
        </w:rPr>
        <w:t>　　　　1.5.3 .2 烟气体分析仪不利因素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全球市场，近三年烟气体分析仪主要企业占有率及排名（按销量）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烟气体分析仪主要企业在国际市场占有率（按销量，2023-2026）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2025年烟气体分析仪主要企业在国际市场排名（按销量）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全球市场主要企业烟气体分析仪销量（2023-2026）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全球市场，近三年烟气体分析仪主要企业占有率及排名（按收入）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烟气体分析仪主要企业在国际市场占有率（按收入，2023-2026）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2025年烟气体分析仪主要企业在国际市场排名（按收入）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全球市场主要企业烟气体分析仪销售收入（2023-2026）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全球市场主要企业烟气体分析仪销售价格（2023-2026）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中国市场，近三年烟气体分析仪主要企业占有率及排名（按销量）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烟气体分析仪主要企业在中国市场占有率（按销量，2023-2026）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2025年烟气体分析仪主要企业在中国市场排名（按销量）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中国市场主要企业烟气体分析仪销量（2023-2026）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中国市场，近三年烟气体分析仪主要企业占有率及排名（按收入）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烟气体分析仪主要企业在中国市场占有率（按收入，2023-2026）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2025年烟气体分析仪主要企业在中国市场排名（按收入）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中国市场主要企业烟气体分析仪销售收入（2023-2026）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全球主要厂商烟气体分析仪总部及产地分布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全球主要厂商成立时间及烟气体分析仪商业化日期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全球主要厂商烟气体分析仪产品类型及应用</w:t>
      </w:r>
      <w:r>
        <w:rPr>
          <w:rFonts w:hint="eastAsia"/>
        </w:rPr>
        <w:br/>
      </w:r>
      <w:r>
        <w:rPr>
          <w:rFonts w:hint="eastAsia"/>
        </w:rPr>
        <w:t>　　2.9 烟气体分析仪行业集中度、竞争程度分析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烟气体分析仪行业集中度分析：2025年全球Top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全球烟气体分析仪第一梯队、第二梯队和第三梯队生产商（品牌）及市场份额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全球烟气体分析仪总体规模分析</w:t>
      </w:r>
      <w:r>
        <w:rPr>
          <w:rFonts w:hint="eastAsia"/>
        </w:rPr>
        <w:br/>
      </w:r>
      <w:r>
        <w:rPr>
          <w:rFonts w:hint="eastAsia"/>
        </w:rPr>
        <w:t>　　3.1 全球烟气体分析仪供需现状及预测（2021-2032）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全球烟气体分析仪产能、产量、产能利用率及发展趋势（2021-2032）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全球烟气体分析仪产量、需求量及发展趋势（2021-2032）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全球主要地区烟气体分析仪产量及发展趋势（2021-2032）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全球主要地区烟气体分析仪产量（2021-2026）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全球主要地区烟气体分析仪产量（2027-2032）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全球主要地区烟气体分析仪产量市场份额（2021-2032）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中国烟气体分析仪供需现状及预测（2021-2032）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中国烟气体分析仪产能、产量、产能利用率及发展趋势（2021-2032）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中国烟气体分析仪产量、市场需求量及发展趋势（2021-2032）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中国市场烟气体分析仪进出口（2021-2032）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全球烟气体分析仪销量及销售额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全球市场烟气体分析仪销售额（2021-2032）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全球市场烟气体分析仪价格趋势（2021-2032）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全球烟气体分析仪主要地区分析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全球主要地区烟气体分析仪市场规模分析：2021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全球主要地区烟气体分析仪销售收入及市场份额（2021-2026）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全球主要地区烟气体分析仪销售收入预测（2027-2032）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全球主要地区烟气体分析仪销量分析：2021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全球主要地区烟气体分析仪销量及市场份额预测（2027-2032）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烟气体分析仪销量、收入、价格及毛利率（2021-2026）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不同产品类型烟气体分析仪分析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全球不同产品类型烟气体分析仪销量（2021-2032）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全球不同产品类型烟气体分析仪收入预测（2027-2032）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全球不同产品类型烟气体分析仪价格走势（2021-2032）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中国不同产品类型烟气体分析仪收入预测（2027-2032）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不同应用烟气体分析仪分析</w:t>
      </w:r>
      <w:r>
        <w:rPr>
          <w:rFonts w:hint="eastAsia"/>
        </w:rPr>
        <w:br/>
      </w:r>
      <w:r>
        <w:rPr>
          <w:rFonts w:hint="eastAsia"/>
        </w:rPr>
        <w:t>　　7.1 全球不同应用烟气体分析仪销量（2021-2032）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全球不同应用烟气体分析仪收入预测（2027-2032）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全球不同应用烟气体分析仪价格走势（2021-2032）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中国不同应用烟气体分析仪收入预测（2027-2032）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烟气体分析仪行业发展趋势</w:t>
      </w:r>
      <w:r>
        <w:rPr>
          <w:rFonts w:hint="eastAsia"/>
        </w:rPr>
        <w:br/>
      </w:r>
      <w:r>
        <w:rPr>
          <w:rFonts w:hint="eastAsia"/>
        </w:rPr>
        <w:t>　　8.2 烟气体分析仪行业主要驱动因素</w:t>
      </w:r>
      <w:r>
        <w:rPr>
          <w:rFonts w:hint="eastAsia"/>
        </w:rPr>
        <w:br/>
      </w:r>
      <w:r>
        <w:rPr>
          <w:rFonts w:hint="eastAsia"/>
        </w:rPr>
        <w:t>　　8.3 烟气体分析仪中国企业SWOT分析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中国烟气体分析仪行业政策环境分析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烟气体分析仪行业产业链简介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烟气体分析仪行业供应链分析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烟气体分析仪主要原料及供应情况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烟气体分析仪行业采购模式</w:t>
      </w:r>
      <w:r>
        <w:rPr>
          <w:rFonts w:hint="eastAsia"/>
        </w:rPr>
        <w:br/>
      </w:r>
      <w:r>
        <w:rPr>
          <w:rFonts w:hint="eastAsia"/>
        </w:rPr>
        <w:t>　　9.3 烟气体分析仪行业生产模式</w:t>
      </w:r>
      <w:r>
        <w:rPr>
          <w:rFonts w:hint="eastAsia"/>
        </w:rPr>
        <w:br/>
      </w:r>
      <w:r>
        <w:rPr>
          <w:rFonts w:hint="eastAsia"/>
        </w:rPr>
        <w:t>　　9.4 烟气体分析仪行业销售模式及销售渠道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按应用细分，全球烟气体分析仪市场规模（CAGR）2021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烟气体分析仪行业发展主要特点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烟气体分析仪行业发展有利因素分析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烟气体分析仪行业发展不利因素分析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进入烟气体分析仪行业壁垒</w:t>
      </w:r>
      <w:r>
        <w:rPr>
          <w:rFonts w:hint="eastAsia"/>
        </w:rPr>
        <w:br/>
      </w:r>
      <w:r>
        <w:rPr>
          <w:rFonts w:hint="eastAsia"/>
        </w:rPr>
        <w:t>　　表 7： 烟气体分析仪主要企业在国际市场占有率（按销量，2023-2026）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2025年烟气体分析仪主要企业在国际市场排名（按销量）&amp;（台）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全球市场主要企业烟气体分析仪销量（2023-2026）&amp;（台）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烟气体分析仪主要企业在国际市场占有率（按收入，2023-2026）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2025年烟气体分析仪主要企业在国际市场排名（按收入）&amp;（万元）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全球市场主要企业烟气体分析仪销售收入（2023-2026）&amp;（万元）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全球市场主要企业烟气体分析仪销售价格（2023-2026）&amp;（元/台）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烟气体分析仪主要企业在中国市场占有率（按销量，2023-2026）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2025年烟气体分析仪主要企业在中国市场排名（按销量）&amp;（台）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中国市场主要企业烟气体分析仪销量（2023-2026）&amp;（台）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烟气体分析仪主要企业在中国市场占有率（按收入，2023-2026）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2025年烟气体分析仪主要企业在中国市场排名（按收入）&amp;（万元）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中国市场主要企业烟气体分析仪销售收入（2023-2026）&amp;（万元）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全球主要厂商烟气体分析仪总部及产地分布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全球主要厂商成立时间及烟气体分析仪商业化日期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全球主要厂商烟气体分析仪产品类型及应用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2025年全球烟气体分析仪主要厂商市场地位（第一梯队、第二梯队和第三梯队）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全球烟气体分析仪市场投资、并购等现状分析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全球主要地区烟气体分析仪产量增速（CAGR）：（2021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全球主要地区烟气体分析仪产量（2021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全球主要地区烟气体分析仪产量（2021-2026）&amp;（台）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全球主要地区烟气体分析仪产量（2027-2032）&amp;（台）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全球主要地区烟气体分析仪产量市场份额（2021-2026）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全球主要地区烟气体分析仪产量市场份额（2027-2032）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中国市场烟气体分析仪产量、销量、进出口（2021-2026）&amp;（台）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中国市场烟气体分析仪产量、销量、进出口预测（2027-2032）&amp;（台）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全球主要地区烟气体分析仪销售收入增速：（2021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全球主要地区烟气体分析仪销售收入（2021-2026）&amp;（万元）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全球主要地区烟气体分析仪销售收入市场份额（2021-2026）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全球主要地区烟气体分析仪收入（2027-2032）&amp;（万元）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全球主要地区烟气体分析仪收入市场份额（2027-2032）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全球主要地区烟气体分析仪销量（台）：2021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全球主要地区烟气体分析仪销量市场份额（2021-2026）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全球主要地区烟气体分析仪销量（2027-2032）&amp;（台）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全球主要地区烟气体分析仪销量份额（2027-2032）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烟气体分析仪生产基地、销售区域、竞争对手及市场地位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烟气体分析仪产品规格、参数及市场应用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烟气体分析仪销量（台）、收入（万元）、价格（元/台）及毛利率（2021-2026）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全球不同产品类型烟气体分析仪销量（2021-2026）&amp;（台）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全球不同产品类型烟气体分析仪销量市场份额（2021-2026）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全球不同产品类型烟气体分析仪销量预测（2027-2032）&amp;（台）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全球市场不同产品类型烟气体分析仪销量市场份额预测（2027-2032）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全球不同产品类型烟气体分析仪收入（2021-2026）&amp;（万元）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全球不同产品类型烟气体分析仪收入市场份额（2021-2026）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全球不同产品类型烟气体分析仪收入预测（2027-2032）&amp;（万元）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全球不同产品类型烟气体分析仪收入市场份额预测（2027-2032）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中国不同产品类型烟气体分析仪销量（2021-2026）&amp;（台）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中国不同产品类型烟气体分析仪销量市场份额（2021-2026）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中国不同产品类型烟气体分析仪销量预测（2027-2032）&amp;（台）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全球市场不同产品类型烟气体分析仪销量市场份额预测（2027-2032）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中国不同产品类型烟气体分析仪收入（2021-2026）&amp;（万元）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中国不同产品类型烟气体分析仪收入市场份额（2021-2026）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中国不同产品类型烟气体分析仪收入预测（2027-2032）&amp;（万元）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中国不同产品类型烟气体分析仪收入市场份额预测（2027-2032）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全球不同应用烟气体分析仪销量（2021-2026）&amp;（台）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全球不同应用烟气体分析仪销量市场份额（2021-2026）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全球不同应用烟气体分析仪销量预测（2027-2032）&amp;（台）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全球市场不同应用烟气体分析仪销量市场份额预测（2027-2032）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全球不同应用烟气体分析仪收入（2021-2026）&amp;（万元）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全球不同应用烟气体分析仪收入市场份额（2021-2026）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全球不同应用烟气体分析仪收入预测（2027-2032）&amp;（万元）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全球不同应用烟气体分析仪收入市场份额预测（2027-2032）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中国不同应用烟气体分析仪销量（2021-2026）&amp;（台）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中国不同应用烟气体分析仪销量市场份额（2021-2026）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中国不同应用烟气体分析仪销量预测（2027-2032）&amp;（台）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中国市场不同应用烟气体分析仪销量市场份额预测（2027-2032）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中国不同应用烟气体分析仪收入（2021-2026）&amp;（万元）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中国不同应用烟气体分析仪收入市场份额（2021-2026）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中国不同应用烟气体分析仪收入预测（2027-2032）&amp;（万元）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中国不同应用烟气体分析仪收入市场份额预测（2027-2032）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烟气体分析仪行业发展趋势</w:t>
      </w:r>
      <w:r>
        <w:rPr>
          <w:rFonts w:hint="eastAsia"/>
        </w:rPr>
        <w:br/>
      </w:r>
      <w:r>
        <w:rPr>
          <w:rFonts w:hint="eastAsia"/>
        </w:rPr>
        <w:t>　　表 161： 烟气体分析仪行业主要驱动因素</w:t>
      </w:r>
      <w:r>
        <w:rPr>
          <w:rFonts w:hint="eastAsia"/>
        </w:rPr>
        <w:br/>
      </w:r>
      <w:r>
        <w:rPr>
          <w:rFonts w:hint="eastAsia"/>
        </w:rPr>
        <w:t>　　表 162： 烟气体分析仪行业供应链分析</w:t>
      </w:r>
      <w:r>
        <w:rPr>
          <w:rFonts w:hint="eastAsia"/>
        </w:rPr>
        <w:br/>
      </w:r>
      <w:r>
        <w:rPr>
          <w:rFonts w:hint="eastAsia"/>
        </w:rPr>
        <w:t>　　表 163： 烟气体分析仪上游原料供应商</w:t>
      </w:r>
      <w:r>
        <w:rPr>
          <w:rFonts w:hint="eastAsia"/>
        </w:rPr>
        <w:br/>
      </w:r>
      <w:r>
        <w:rPr>
          <w:rFonts w:hint="eastAsia"/>
        </w:rPr>
        <w:t>　　表 164： 烟气体分析仪主要地区不同应用客户分析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烟气体分析仪典型经销商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烟气体分析仪产品图片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全球不同产品类型烟气体分析仪销售额2021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单一气体分析仪产品图片</w:t>
      </w:r>
      <w:r>
        <w:rPr>
          <w:rFonts w:hint="eastAsia"/>
        </w:rPr>
        <w:br/>
      </w:r>
      <w:r>
        <w:rPr>
          <w:rFonts w:hint="eastAsia"/>
        </w:rPr>
        <w:t>　　图 5： 多种气体分析仪产品图片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全球不同应用烟气体分析仪市场份额2025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油和气</w:t>
      </w:r>
      <w:r>
        <w:rPr>
          <w:rFonts w:hint="eastAsia"/>
        </w:rPr>
        <w:br/>
      </w:r>
      <w:r>
        <w:rPr>
          <w:rFonts w:hint="eastAsia"/>
        </w:rPr>
        <w:t>　　图 10： 水泥厂</w:t>
      </w:r>
      <w:r>
        <w:rPr>
          <w:rFonts w:hint="eastAsia"/>
        </w:rPr>
        <w:br/>
      </w:r>
      <w:r>
        <w:rPr>
          <w:rFonts w:hint="eastAsia"/>
        </w:rPr>
        <w:t>　　图 11： 纸浆和造纸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垃圾焚烧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2025年全球前五大生产商烟气体分析仪市场份额</w:t>
      </w:r>
      <w:r>
        <w:rPr>
          <w:rFonts w:hint="eastAsia"/>
        </w:rPr>
        <w:br/>
      </w:r>
      <w:r>
        <w:rPr>
          <w:rFonts w:hint="eastAsia"/>
        </w:rPr>
        <w:t>　　图 16： 2025年全球烟气体分析仪第一梯队、第二梯队和第三梯队厂商及市场份额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全球烟气体分析仪产能、产量、产能利用率及发展趋势（2021-2032）&amp;（台）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全球烟气体分析仪产量、需求量及发展趋势（2021-2032）&amp;（台）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全球主要地区烟气体分析仪产量市场份额（2021-2032）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中国烟气体分析仪产能、产量、产能利用率及发展趋势（2021-2032）&amp;（台）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中国烟气体分析仪产量、市场需求量及发展趋势（2021-2032）&amp;（台）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全球烟气体分析仪市场销售额及增长率：（2021-2032）&amp;（万元）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全球市场烟气体分析仪市场规模：2021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全球市场烟气体分析仪销量及增长率（2021-2032）&amp;（台）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全球市场烟气体分析仪价格趋势（2021-2032）&amp;（元/台）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全球主要地区烟气体分析仪销售收入（2021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全球主要地区烟气体分析仪销售收入市场份额（2021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北美市场烟气体分析仪销量及增长率（2021-2032）&amp;（台）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北美市场烟气体分析仪收入及增长率（2021-2032）&amp;（万元）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欧洲市场烟气体分析仪销量及增长率（2021-2032）&amp;（台）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欧洲市场烟气体分析仪收入及增长率（2021-2032）&amp;（万元）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中国市场烟气体分析仪销量及增长率（2021-2032）&amp;（台）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中国市场烟气体分析仪收入及增长率（2021-2032）&amp;（万元）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日本市场烟气体分析仪销量及增长率（2021-2032）&amp;（台）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日本市场烟气体分析仪收入及增长率（2021-2032）&amp;（万元）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东南亚市场烟气体分析仪销量及增长率（2021-2032）&amp;（台）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东南亚市场烟气体分析仪收入及增长率（2021-2032）&amp;（万元）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印度市场烟气体分析仪销量及增长率（2021-2032）&amp;（台）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印度市场烟气体分析仪收入及增长率（2021-2032）&amp;（万元）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南美市场烟气体分析仪销量及增长率（2021-2032）&amp;（台）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南美市场烟气体分析仪收入及增长率（2021-2032）&amp;（万元）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中东市场烟气体分析仪销量及增长率（2021-2032）&amp;（台）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中东市场烟气体分析仪收入及增长率（2021-2032）&amp;（万元）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全球不同产品类型烟气体分析仪价格走势（2021-2032）&amp;（元/台）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全球不同应用烟气体分析仪价格走势（2021-2032）&amp;（元/台）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烟气体分析仪中国企业SWOT分析</w:t>
      </w:r>
      <w:r>
        <w:rPr>
          <w:rFonts w:hint="eastAsia"/>
        </w:rPr>
        <w:br/>
      </w:r>
      <w:r>
        <w:rPr>
          <w:rFonts w:hint="eastAsia"/>
        </w:rPr>
        <w:t>　　图 47： 烟气体分析仪产业链</w:t>
      </w:r>
      <w:r>
        <w:rPr>
          <w:rFonts w:hint="eastAsia"/>
        </w:rPr>
        <w:br/>
      </w:r>
      <w:r>
        <w:rPr>
          <w:rFonts w:hint="eastAsia"/>
        </w:rPr>
        <w:t>　　图 48： 烟气体分析仪行业采购模式分析</w:t>
      </w:r>
      <w:r>
        <w:rPr>
          <w:rFonts w:hint="eastAsia"/>
        </w:rPr>
        <w:br/>
      </w:r>
      <w:r>
        <w:rPr>
          <w:rFonts w:hint="eastAsia"/>
        </w:rPr>
        <w:t>　　图 49： 烟气体分析仪行业生产模式</w:t>
      </w:r>
      <w:r>
        <w:rPr>
          <w:rFonts w:hint="eastAsia"/>
        </w:rPr>
        <w:br/>
      </w:r>
      <w:r>
        <w:rPr>
          <w:rFonts w:hint="eastAsia"/>
        </w:rPr>
        <w:t>　　图 50： 烟气体分析仪行业销售模式分析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68fe5fde74d43" w:history="1">
        <w:r>
          <w:rPr>
            <w:rStyle w:val="Hyperlink"/>
          </w:rPr>
          <w:t>2026-2032年全球与中国烟气体分析仪市场研究分析及前景趋势预测报告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68fe5fde74d43" w:history="1">
        <w:r>
          <w:rPr>
            <w:rStyle w:val="Hyperlink"/>
          </w:rPr>
          <w:t>https://www.20087.com/9/79/YanQiTiFenXiYiShiChangXianZhuangHeQianJing.html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热点：便携式烟气分析仪、烟气分析仪使用视频、气体检测仪、烟气分析仪作用、气体分析仪、烟气分析仪的原理、烟燃烧后释放的气体、烟气分析仪规程、气体分析仪的原理是什么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31fad5b0c4fda" w:history="1">
      <w:r>
        <w:rPr>
          <w:rStyle w:val="Hyperlink"/>
        </w:rPr>
        <w:t>2026-2032年全球与中国烟气体分析仪市场研究分析及前景趋势预测报告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anQiTiFenXiYiShiChangXianZhuangHeQianJing.html" TargetMode="External" Id="Rc0068fe5fde7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anQiTiFenXiYiShiChangXianZhuangHeQianJing.html" TargetMode="External" Id="Re8c31fad5b0c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2026-03-27T00:50:04Z</dcterms:created>
  <dcterms:modified xsi:type="dcterms:W3CDTF">2026-03-27T01:50:04Z</dcterms:modified>
  <dc:subject>2026-2032年全球与中国烟气体分析仪市场研究分析及前景趋势预测报告</dc:subject>
  <dc:title>2026-2032年全球与中国烟气体分析仪市场研究分析及前景趋势预测报告</dc:title>
  <cp:keywords>2026-2032年全球与中国烟气体分析仪市场研究分析及前景趋势预测报告</cp:keywords>
  <dc:description>2026-2032年全球与中国烟气体分析仪市场研究分析及前景趋势预测报告</dc:description>
</cp:coreProperties>
</file>