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aa4adc2b354f54" w:history="1">
              <w:r>
                <w:rPr>
                  <w:rStyle w:val="Hyperlink"/>
                </w:rPr>
                <w:t>2026-2032年中国电子教育市场现状深度调研与发展趋势报告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aa4adc2b354f54" w:history="1">
              <w:r>
                <w:rPr>
                  <w:rStyle w:val="Hyperlink"/>
                </w:rPr>
                <w:t>2026-2032年中国电子教育市场现状深度调研与发展趋势报告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aa4adc2b354f54" w:history="1">
                <w:r>
                  <w:rPr>
                    <w:rStyle w:val="Hyperlink"/>
                  </w:rPr>
                  <w:t>https://www.20087.com/9/59/DianZiJiaoYuFaZhanQuShiFenXi.html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教育是一种新型的学习方式，近年来在全球范围内得到了迅猛发展。信息技术的进步为电子教育提供了强大的技术支持，使得在线课程、虚拟实验室、互动学习软件等成为可能。尤其在疫情期间，电子教育的重要性更加凸显，许多学校和教育机构纷纷转向在线教学模式，以确保学生能够继续接受教育。此外，移动互联网的普及也让电子教育变得更加便捷，用户可以通过智能手机和平板电脑随时随地学习。</w:t>
      </w:r>
      <w:r>
        <w:rPr>
          <w:rFonts w:hint="eastAsia"/>
        </w:rPr>
        <w:br/>
      </w:r>
      <w:r>
        <w:rPr>
          <w:rFonts w:hint="eastAsia"/>
        </w:rPr>
        <w:t>　　未来，电子教育将持续发展并逐渐成为主流教育模式之一。市场调研网指出，随着5G网络、云计算等技术的应用，电子教育将实现更加流畅的交互体验和高质量的内容传输。人工智能技术的应用将进一步推动个性化学习的发展，通过智能推荐系统为每个学习者提供定制化的学习路径。同时，增强现实（AR）和虚拟现实（VR）技术的融合也将为电子教育带来全新的沉浸式学习体验。政策层面可能会加大对电子教育资源建设和教师培训的支持力度，以促进电子教育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aa4adc2b354f54" w:history="1">
        <w:r>
          <w:rPr>
            <w:rStyle w:val="Hyperlink"/>
          </w:rPr>
          <w:t>2026-2032年中国电子教育市场现状深度调研与发展趋势报告</w:t>
        </w:r>
      </w:hyperlink>
      <w:r>
        <w:rPr>
          <w:rFonts w:hint="eastAsia"/>
        </w:rPr>
        <w:t>》，2025年电子教育行业市场规模达 亿元，预计2032年市场规模将达 亿元，期间年均复合增长率（CAGR）达 %。报告依托权威机构及行业协会数据，结合电子教育行业的宏观环境与微观实践，从电子教育市场规模、市场需求、技术现状及产业链结构等多维度进行了系统调研与分析。报告通过严谨的研究方法与翔实的数据支持，辅以直观图表，全面剖析了电子教育行业发展趋势、重点企业表现及市场竞争格局，并通过SWOT分析揭示了行业机遇与潜在风险，为电子教育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电子教育产业概述</w:t>
      </w:r>
      <w:r>
        <w:rPr>
          <w:rFonts w:hint="eastAsia"/>
        </w:rPr>
        <w:br/>
      </w:r>
      <w:r>
        <w:rPr>
          <w:rFonts w:hint="eastAsia"/>
        </w:rPr>
        <w:t>　　第一节 电子教育定义</w:t>
      </w:r>
      <w:r>
        <w:rPr>
          <w:rFonts w:hint="eastAsia"/>
        </w:rPr>
        <w:br/>
      </w:r>
      <w:r>
        <w:rPr>
          <w:rFonts w:hint="eastAsia"/>
        </w:rPr>
        <w:t>　　第二节 电子教育行业特点</w:t>
      </w:r>
      <w:r>
        <w:rPr>
          <w:rFonts w:hint="eastAsia"/>
        </w:rPr>
        <w:br/>
      </w:r>
      <w:r>
        <w:rPr>
          <w:rFonts w:hint="eastAsia"/>
        </w:rPr>
        <w:t>　　第三节 电子教育产业链分析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中国电子教育运行经济环境分析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中国电子教育产业政策环境分析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一、电子教育行业监管体制</w:t>
      </w:r>
      <w:r>
        <w:rPr>
          <w:rFonts w:hint="eastAsia"/>
        </w:rPr>
        <w:br/>
      </w:r>
      <w:r>
        <w:rPr>
          <w:rFonts w:hint="eastAsia"/>
        </w:rPr>
        <w:t>　　　　二、电子教育行业主要法规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三、主要电子教育产业政策</w:t>
      </w:r>
      <w:r>
        <w:rPr>
          <w:rFonts w:hint="eastAsia"/>
        </w:rPr>
        <w:br/>
      </w:r>
      <w:r>
        <w:rPr>
          <w:rFonts w:hint="eastAsia"/>
        </w:rPr>
        <w:t>　　第三节 中国电子教育产业社会环境分析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2025-2026年国外电子教育行业发展态势分析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国外电子教育市场发展现状分析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国外主要国家电子教育市场现状</w:t>
      </w:r>
      <w:r>
        <w:rPr>
          <w:rFonts w:hint="eastAsia"/>
        </w:rPr>
        <w:br/>
      </w:r>
      <w:r>
        <w:rPr>
          <w:rFonts w:hint="eastAsia"/>
        </w:rPr>
        <w:t>　　第三节 国外电子教育行业发展趋势预测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中国电子教育行业市场分析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2021-2026年中国电子教育行业规模情况</w:t>
      </w:r>
      <w:r>
        <w:rPr>
          <w:rFonts w:hint="eastAsia"/>
        </w:rPr>
        <w:br/>
      </w:r>
      <w:r>
        <w:rPr>
          <w:rFonts w:hint="eastAsia"/>
        </w:rPr>
        <w:t>　　　　一、电子教育行业市场规模情况分析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二、电子教育行业单位规模情况</w:t>
      </w:r>
      <w:r>
        <w:rPr>
          <w:rFonts w:hint="eastAsia"/>
        </w:rPr>
        <w:br/>
      </w:r>
      <w:r>
        <w:rPr>
          <w:rFonts w:hint="eastAsia"/>
        </w:rPr>
        <w:t>　　　　三、电子教育行业人员规模情况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2021-2026年中国电子教育行业财务能力分析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一、电子教育行业盈利能力分析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二、电子教育行业偿债能力分析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三、电子教育行业营运能力分析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四、电子教育行业发展能力分析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2025-2026年中国电子教育行业热点动态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2026年中国电子教育行业面临的挑战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中国重点地区电子教育行业市场调研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重点地区（一）电子教育市场调研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重点地区（二）电子教育市场调研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重点地区（三）电子教育市场调研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重点地区（四）电子教育市场调研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重点地区（五）电子教育市场调研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国内电子教育行业价格回顾</w:t>
      </w:r>
      <w:r>
        <w:rPr>
          <w:rFonts w:hint="eastAsia"/>
        </w:rPr>
        <w:br/>
      </w:r>
      <w:r>
        <w:rPr>
          <w:rFonts w:hint="eastAsia"/>
        </w:rPr>
        <w:t>　　第二节 国内电子教育行业价格走势预测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国内电子教育行业价格影响因素分析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中国电子教育行业客户调研</w:t>
      </w:r>
      <w:r>
        <w:rPr>
          <w:rFonts w:hint="eastAsia"/>
        </w:rPr>
        <w:br/>
      </w:r>
      <w:r>
        <w:rPr>
          <w:rFonts w:hint="eastAsia"/>
        </w:rPr>
        <w:t>　　　　一、电子教育行业客户偏好调查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二、客户对电子教育品牌的首要认知渠道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三、电子教育品牌忠诚度调查</w:t>
      </w:r>
      <w:r>
        <w:rPr>
          <w:rFonts w:hint="eastAsia"/>
        </w:rPr>
        <w:br/>
      </w:r>
      <w:r>
        <w:rPr>
          <w:rFonts w:hint="eastAsia"/>
        </w:rPr>
        <w:t>　　　　四、电子教育行业客户消费理念调研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2026年电子教育行业集中度分析</w:t>
      </w:r>
      <w:r>
        <w:rPr>
          <w:rFonts w:hint="eastAsia"/>
        </w:rPr>
        <w:br/>
      </w:r>
      <w:r>
        <w:rPr>
          <w:rFonts w:hint="eastAsia"/>
        </w:rPr>
        <w:t>　　　　一、电子教育市场集中度分析</w:t>
      </w:r>
      <w:r>
        <w:rPr>
          <w:rFonts w:hint="eastAsia"/>
        </w:rPr>
        <w:br/>
      </w:r>
      <w:r>
        <w:rPr>
          <w:rFonts w:hint="eastAsia"/>
        </w:rPr>
        <w:t>　　　　二、电子教育企业集中度分析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2025-2026年电子教育行业竞争格局分析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一、电子教育行业竞争策略分析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二、电子教育行业竞争格局展望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三、我国电子教育市场竞争趋势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电子教育企业发展策略分析</w:t>
      </w:r>
      <w:r>
        <w:rPr>
          <w:rFonts w:hint="eastAsia"/>
        </w:rPr>
        <w:br/>
      </w:r>
      <w:r>
        <w:rPr>
          <w:rFonts w:hint="eastAsia"/>
        </w:rPr>
        <w:t>　　第一节 电子教育市场策略分析</w:t>
      </w:r>
      <w:r>
        <w:rPr>
          <w:rFonts w:hint="eastAsia"/>
        </w:rPr>
        <w:br/>
      </w:r>
      <w:r>
        <w:rPr>
          <w:rFonts w:hint="eastAsia"/>
        </w:rPr>
        <w:t>　　　　一、电子教育价格策略分析</w:t>
      </w:r>
      <w:r>
        <w:rPr>
          <w:rFonts w:hint="eastAsia"/>
        </w:rPr>
        <w:br/>
      </w:r>
      <w:r>
        <w:rPr>
          <w:rFonts w:hint="eastAsia"/>
        </w:rPr>
        <w:t>　　　　二、电子教育渠道策略分析</w:t>
      </w:r>
      <w:r>
        <w:rPr>
          <w:rFonts w:hint="eastAsia"/>
        </w:rPr>
        <w:br/>
      </w:r>
      <w:r>
        <w:rPr>
          <w:rFonts w:hint="eastAsia"/>
        </w:rPr>
        <w:t>　　第二节 电子教育销售策略分析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提高电子教育企业竞争力的策略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一、提高中国电子教育企业核心竞争力的对策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二、电子教育企业提升竞争力的主要方向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三、影响电子教育企业核心竞争力的因素及提升途径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四、提高电子教育企业竞争力的策略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电子教育行业SWOT模型分析</w:t>
      </w:r>
      <w:r>
        <w:rPr>
          <w:rFonts w:hint="eastAsia"/>
        </w:rPr>
        <w:br/>
      </w:r>
      <w:r>
        <w:rPr>
          <w:rFonts w:hint="eastAsia"/>
        </w:rPr>
        <w:t>　　　　一、电子教育行业优势分析</w:t>
      </w:r>
      <w:r>
        <w:rPr>
          <w:rFonts w:hint="eastAsia"/>
        </w:rPr>
        <w:br/>
      </w:r>
      <w:r>
        <w:rPr>
          <w:rFonts w:hint="eastAsia"/>
        </w:rPr>
        <w:t>　　　　二、电子教育行业劣势分析</w:t>
      </w:r>
      <w:r>
        <w:rPr>
          <w:rFonts w:hint="eastAsia"/>
        </w:rPr>
        <w:br/>
      </w:r>
      <w:r>
        <w:rPr>
          <w:rFonts w:hint="eastAsia"/>
        </w:rPr>
        <w:t>　　　　三、电子教育行业机会分析</w:t>
      </w:r>
      <w:r>
        <w:rPr>
          <w:rFonts w:hint="eastAsia"/>
        </w:rPr>
        <w:br/>
      </w:r>
      <w:r>
        <w:rPr>
          <w:rFonts w:hint="eastAsia"/>
        </w:rPr>
        <w:t>　　　　四、电子教育行业风险分析</w:t>
      </w:r>
      <w:r>
        <w:rPr>
          <w:rFonts w:hint="eastAsia"/>
        </w:rPr>
        <w:br/>
      </w:r>
      <w:r>
        <w:rPr>
          <w:rFonts w:hint="eastAsia"/>
        </w:rPr>
        <w:t>　　第二节 电子教育行业投资风险及控制策略分析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一、电子教育市场风险及控制策略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二、电子教育行业政策风险及控制策略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三、电子教育行业经营风险及控制策略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四、电子教育同业竞争风险及控制策略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五、电子教育行业其他风险及控制策略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2021-2032年中国电子教育行业投资潜力及发展趋势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2021-2032年电子教育行业投资潜力分析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一、电子教育行业重点可投资领域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二、电子教育行业目标市场需求潜力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三、电子教育行业投资潜力综合评判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中:智林:－2021-2032年中国电子教育行业发展趋势分析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一、电子教育行业规模发展趋势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二、未来电子教育产业创新的发展趋势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三、“十四五”期间我国电子教育行业发展剖析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五、未来电子教育行业发展变局剖析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电子教育行业历程</w:t>
      </w:r>
      <w:r>
        <w:rPr>
          <w:rFonts w:hint="eastAsia"/>
        </w:rPr>
        <w:br/>
      </w:r>
      <w:r>
        <w:rPr>
          <w:rFonts w:hint="eastAsia"/>
        </w:rPr>
        <w:t>　　图表 电子教育行业生命周期</w:t>
      </w:r>
      <w:r>
        <w:rPr>
          <w:rFonts w:hint="eastAsia"/>
        </w:rPr>
        <w:br/>
      </w:r>
      <w:r>
        <w:rPr>
          <w:rFonts w:hint="eastAsia"/>
        </w:rPr>
        <w:t>　　图表 电子教育行业产业链分析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2021-2026年电子教育行业市场容量统计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2021-2026年中国电子教育行业经营效益分析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**地区电子教育行业市场需求情况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电子教育重点企业（一）基本信息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2021-2032年中国电子教育行业市场容量预测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2021-2032年中国电子教育行业市场规模预测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2021-2032年中国电子教育市场前景分析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2021-2032年中国电子教育行业发展趋势预测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aa4adc2b354f54" w:history="1">
        <w:r>
          <w:rPr>
            <w:rStyle w:val="Hyperlink"/>
          </w:rPr>
          <w:t>2026-2032年中国电子教育市场现状深度调研与发展趋势报告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aa4adc2b354f54" w:history="1">
        <w:r>
          <w:rPr>
            <w:rStyle w:val="Hyperlink"/>
          </w:rPr>
          <w:t>https://www.20087.com/9/59/DianZiJiaoYuFaZhanQuShiFenXi.html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热点：电子教育学会、电子教育学会含金量高吗、电子教育备案表怎么查询、电子教育网、电子教育备案表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9ade39382c4ab7" w:history="1">
      <w:r>
        <w:rPr>
          <w:rStyle w:val="Hyperlink"/>
        </w:rPr>
        <w:t>2026-2032年中国电子教育市场现状深度调研与发展趋势报告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DianZiJiaoYuFaZhanQuShiFenXi.html" TargetMode="External" Id="R8baa4adc2b354f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DianZiJiaoYuFaZhanQuShiFenXi.html" TargetMode="External" Id="R409ade39382c4a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2026-03-09T02:31:00Z</dcterms:created>
  <dcterms:modified xsi:type="dcterms:W3CDTF">2026-03-09T03:31:00Z</dcterms:modified>
  <dc:subject>2026-2032年中国电子教育市场现状深度调研与发展趋势报告</dc:subject>
  <dc:title>2026-2032年中国电子教育市场现状深度调研与发展趋势报告</dc:title>
  <cp:keywords>2026-2032年中国电子教育市场现状深度调研与发展趋势报告</cp:keywords>
  <dc:description>2026-2032年中国电子教育市场现状深度调研与发展趋势报告</dc:description>
</cp:coreProperties>
</file>