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acdd2f1e84de6" w:history="1">
              <w:r>
                <w:rPr>
                  <w:rStyle w:val="Hyperlink"/>
                </w:rPr>
                <w:t>2026-2032年中国硬式飞镖行业现状调研分析与市场前景预测报告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acdd2f1e84de6" w:history="1">
              <w:r>
                <w:rPr>
                  <w:rStyle w:val="Hyperlink"/>
                </w:rPr>
                <w:t>2026-2032年中国硬式飞镖行业现状调研分析与市场前景预测报告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acdd2f1e84de6" w:history="1">
                <w:r>
                  <w:rPr>
                    <w:rStyle w:val="Hyperlink"/>
                  </w:rPr>
                  <w:t>https://www.20087.com/9/59/YingShiFeiBiaoQianJing.html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式飞镖是一种以金属镖尖刺入麻质镖盘为目标的竞技体育器材，主要应用于专业比赛与大众娱乐场景。硬式飞镖普遍采用钨合金镖身以实现高密度与细直径设计，提升密集落点能力，镖杆与镖翼则注重空气动力学与握持手感。国际赛事对镖重、长度及材质有严格规范，推动高端产品向精密加工与个性化定制发展。然而，硬式飞镖市场整体规模有限，消费群体集中于特定爱好者社群，大众认知度较低。此外，入门用户常因镖尖易损、镖盘寿命短及规则复杂而流失，制约运动普及。生产端亦存在同质化严重、品牌溢价依赖明星代言等问题。</w:t>
      </w:r>
      <w:r>
        <w:rPr>
          <w:rFonts w:hint="eastAsia"/>
        </w:rPr>
        <w:br/>
      </w:r>
      <w:r>
        <w:rPr>
          <w:rFonts w:hint="eastAsia"/>
        </w:rPr>
        <w:t>　　未来，硬式飞镖将向竞技专业化、娱乐融合化与智能互动化方向拓展。高精度CNC与3D打印技术将支持更复杂的重心分布与握纹设计，满足职业选手微调需求。结合电子镖盘与APP生态，传统硬式飞镖可实现自动计分、远程对战及训练数据分析，降低参与门槛。在“体育+社交”趋势下，飞镖吧、电竞飞镖联赛等新场景将推动器材与空间服务一体化。未来，硬式飞镖有望从小众竞技器材转型为兼具健身、社交与数字娱乐属性的复合型体育消费品，在城市休闲经济中开辟新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acdd2f1e84de6" w:history="1">
        <w:r>
          <w:rPr>
            <w:rStyle w:val="Hyperlink"/>
          </w:rPr>
          <w:t>2026-2032年中国硬式飞镖行业现状调研分析与市场前景预测报告</w:t>
        </w:r>
      </w:hyperlink>
      <w:r>
        <w:rPr>
          <w:rFonts w:hint="eastAsia"/>
        </w:rPr>
        <w:t>》基于国家统计局及相关行业协会的详实数据，采用多维度的研究方法，系统分析了硬式飞镖行业的发展现状。报告客观呈现了当前硬式飞镖市场规模、主要企业的竞争格局以及行业技术发展水平，通过分析硬式飞镖产业链结构和市场供需关系，评估了硬式飞镖行业面临的机遇与潜在风险。结合宏观经济环境变化，报告对硬式飞镖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硬式飞镖行业概述</w:t>
      </w:r>
      <w:r>
        <w:rPr>
          <w:rFonts w:hint="eastAsia"/>
        </w:rPr>
        <w:br/>
      </w:r>
      <w:r>
        <w:rPr>
          <w:rFonts w:hint="eastAsia"/>
        </w:rPr>
        <w:t>　　第一节 硬式飞镖定义与分类</w:t>
      </w:r>
      <w:r>
        <w:rPr>
          <w:rFonts w:hint="eastAsia"/>
        </w:rPr>
        <w:br/>
      </w:r>
      <w:r>
        <w:rPr>
          <w:rFonts w:hint="eastAsia"/>
        </w:rPr>
        <w:t>　　第二节 硬式飞镖应用领域</w:t>
      </w:r>
      <w:r>
        <w:rPr>
          <w:rFonts w:hint="eastAsia"/>
        </w:rPr>
        <w:br/>
      </w:r>
      <w:r>
        <w:rPr>
          <w:rFonts w:hint="eastAsia"/>
        </w:rPr>
        <w:t>　　第三节 硬式飞镖行业经济指标分析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硬式飞镖产业链及经营模式分析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三、硬式飞镖销售模式及销售渠道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全球硬式飞镖市场发展综述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2020-2025年全球硬式飞镖市场规模与趋势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主要国家与地区硬式飞镖市场分析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2026-2032年全球硬式飞镖行业发展趋势与前景预测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中国硬式飞镖行业市场分析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2025-2026年硬式飞镖产能与投资动态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一、国内硬式飞镖产能及利用情况</w:t>
      </w:r>
      <w:r>
        <w:rPr>
          <w:rFonts w:hint="eastAsia"/>
        </w:rPr>
        <w:br/>
      </w:r>
      <w:r>
        <w:rPr>
          <w:rFonts w:hint="eastAsia"/>
        </w:rPr>
        <w:t>　　　　二、硬式飞镖产能扩张与投资动态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2026-2032年硬式飞镖行业产量统计与趋势预测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一、2020-2025年硬式飞镖行业产量数据统计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1、2020-2025年硬式飞镖产量及增长趋势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2、2020-2025年硬式飞镖细分产品产量及份额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二、影响硬式飞镖产量的关键因素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三、2026-2032年硬式飞镖产量预测</w:t>
      </w:r>
      <w:r>
        <w:rPr>
          <w:rFonts w:hint="eastAsia"/>
        </w:rPr>
        <w:br/>
      </w:r>
      <w:r>
        <w:rPr>
          <w:rFonts w:hint="eastAsia"/>
        </w:rPr>
        <w:t>　　第三节 2026-2032年硬式飞镖市场需求与销售分析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一、2025-2026年硬式飞镖行业需求现状</w:t>
      </w:r>
      <w:r>
        <w:rPr>
          <w:rFonts w:hint="eastAsia"/>
        </w:rPr>
        <w:br/>
      </w:r>
      <w:r>
        <w:rPr>
          <w:rFonts w:hint="eastAsia"/>
        </w:rPr>
        <w:t>　　　　二、硬式飞镖客户群体与需求特点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三、2020-2025年硬式飞镖行业销售规模分析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四、2026-2032年硬式飞镖市场增长潜力与规模预测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中国硬式飞镖细分市场与下游应用领域分析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硬式飞镖细分市场分析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一、2025-2026年硬式飞镖主要细分产品市场现状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硬式飞镖下游应用与客户群体分析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一、2025-2026年硬式飞镖各应用领域市场现状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2025-2026年硬式飞镖行业技术发展现状及趋势分析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硬式飞镖行业技术发展现状分析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国内外硬式飞镖行业技术差异与原因</w:t>
      </w:r>
      <w:r>
        <w:rPr>
          <w:rFonts w:hint="eastAsia"/>
        </w:rPr>
        <w:br/>
      </w:r>
      <w:r>
        <w:rPr>
          <w:rFonts w:hint="eastAsia"/>
        </w:rPr>
        <w:t>　　第三节 硬式飞镖行业技术发展方向、趋势预测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提升硬式飞镖行业技术能力策略建议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硬式飞镖价格机制与竞争策略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一、2020-2025年硬式飞镖市场价格走势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硬式飞镖定价策略与方法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2026-2032年硬式飞镖价格竞争态势与趋势预测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中国硬式飞镖行业重点区域市场研究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2025-2026年重点区域硬式飞镖市场发展概况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二、2020-2025年硬式飞镖市场需求规模情况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三、2026-2032年硬式飞镖行业发展潜力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二、2020-2025年硬式飞镖市场需求规模情况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三、2026-2032年硬式飞镖行业发展潜力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二、2020-2025年硬式飞镖市场需求规模情况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三、2026-2032年硬式飞镖行业发展潜力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二、2020-2025年硬式飞镖市场需求规模情况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三、2026-2032年硬式飞镖行业发展潜力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二、2020-2025年硬式飞镖市场需求规模情况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三、2026-2032年硬式飞镖行业发展潜力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2020-2025年中国硬式飞镖行业进出口情况分析</w:t>
      </w:r>
      <w:r>
        <w:rPr>
          <w:rFonts w:hint="eastAsia"/>
        </w:rPr>
        <w:br/>
      </w:r>
      <w:r>
        <w:rPr>
          <w:rFonts w:hint="eastAsia"/>
        </w:rPr>
        <w:t>　　第一节 硬式飞镖行业进口情况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一、2020-2025年硬式飞镖进口规模及增长情况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二、硬式飞镖主要进口来源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硬式飞镖行业出口情况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一、2020-2025年硬式飞镖出口规模及增长情况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二、硬式飞镖主要出口目的地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2020-2025年中国硬式飞镖行业总体发展与财务状况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2020-2025年中国硬式飞镖行业规模情况</w:t>
      </w:r>
      <w:r>
        <w:rPr>
          <w:rFonts w:hint="eastAsia"/>
        </w:rPr>
        <w:br/>
      </w:r>
      <w:r>
        <w:rPr>
          <w:rFonts w:hint="eastAsia"/>
        </w:rPr>
        <w:t>　　　　一、硬式飞镖行业企业数量规模</w:t>
      </w:r>
      <w:r>
        <w:rPr>
          <w:rFonts w:hint="eastAsia"/>
        </w:rPr>
        <w:br/>
      </w:r>
      <w:r>
        <w:rPr>
          <w:rFonts w:hint="eastAsia"/>
        </w:rPr>
        <w:t>　　　　二、硬式飞镖行业从业人员规模</w:t>
      </w:r>
      <w:r>
        <w:rPr>
          <w:rFonts w:hint="eastAsia"/>
        </w:rPr>
        <w:br/>
      </w:r>
      <w:r>
        <w:rPr>
          <w:rFonts w:hint="eastAsia"/>
        </w:rPr>
        <w:t>　　　　三、硬式飞镖行业市场敏感性分析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2020-2025年中国硬式飞镖行业财务能力分析</w:t>
      </w:r>
      <w:r>
        <w:rPr>
          <w:rFonts w:hint="eastAsia"/>
        </w:rPr>
        <w:br/>
      </w:r>
      <w:r>
        <w:rPr>
          <w:rFonts w:hint="eastAsia"/>
        </w:rPr>
        <w:t>　　　　一、硬式飞镖行业盈利能力</w:t>
      </w:r>
      <w:r>
        <w:rPr>
          <w:rFonts w:hint="eastAsia"/>
        </w:rPr>
        <w:br/>
      </w:r>
      <w:r>
        <w:rPr>
          <w:rFonts w:hint="eastAsia"/>
        </w:rPr>
        <w:t>　　　　二、硬式飞镖行业偿债能力</w:t>
      </w:r>
      <w:r>
        <w:rPr>
          <w:rFonts w:hint="eastAsia"/>
        </w:rPr>
        <w:br/>
      </w:r>
      <w:r>
        <w:rPr>
          <w:rFonts w:hint="eastAsia"/>
        </w:rPr>
        <w:t>　　　　三、硬式飞镖行业营运能力</w:t>
      </w:r>
      <w:r>
        <w:rPr>
          <w:rFonts w:hint="eastAsia"/>
        </w:rPr>
        <w:br/>
      </w:r>
      <w:r>
        <w:rPr>
          <w:rFonts w:hint="eastAsia"/>
        </w:rPr>
        <w:t>　　　　四、硬式飞镖行业发展能力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硬式飞镖行业重点企业调研分析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二、企业硬式飞镖业务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二、企业硬式飞镖业务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二、企业硬式飞镖业务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二、企业硬式飞镖业务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二、企业硬式飞镖业务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二、企业硬式飞镖业务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中国硬式飞镖行业竞争格局分析</w:t>
      </w:r>
      <w:r>
        <w:rPr>
          <w:rFonts w:hint="eastAsia"/>
        </w:rPr>
        <w:br/>
      </w:r>
      <w:r>
        <w:rPr>
          <w:rFonts w:hint="eastAsia"/>
        </w:rPr>
        <w:t>　　第一节 硬式飞镖行业竞争格局总览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2025-2026年硬式飞镖行业竞争力分析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2020-2025年硬式飞镖行业企业并购活动分析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2025-2026年硬式飞镖行业会展与招投标活动分析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一、硬式飞镖行业会展活动及其市场影响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2026年中国硬式飞镖企业发展企业发展策略与建议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硬式飞镖销售模式与渠道策略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硬式飞镖品牌与市场推广策略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硬式飞镖研发投入与技术创新能力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硬式飞镖合作联盟与资源整合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中国硬式飞镖行业风险与对策</w:t>
      </w:r>
      <w:r>
        <w:rPr>
          <w:rFonts w:hint="eastAsia"/>
        </w:rPr>
        <w:br/>
      </w:r>
      <w:r>
        <w:rPr>
          <w:rFonts w:hint="eastAsia"/>
        </w:rPr>
        <w:t>　　第一节 硬式飞镖行业SWOT分析</w:t>
      </w:r>
      <w:r>
        <w:rPr>
          <w:rFonts w:hint="eastAsia"/>
        </w:rPr>
        <w:br/>
      </w:r>
      <w:r>
        <w:rPr>
          <w:rFonts w:hint="eastAsia"/>
        </w:rPr>
        <w:t>　　　　一、硬式飞镖行业优势</w:t>
      </w:r>
      <w:r>
        <w:rPr>
          <w:rFonts w:hint="eastAsia"/>
        </w:rPr>
        <w:br/>
      </w:r>
      <w:r>
        <w:rPr>
          <w:rFonts w:hint="eastAsia"/>
        </w:rPr>
        <w:t>　　　　二、硬式飞镖行业劣势</w:t>
      </w:r>
      <w:r>
        <w:rPr>
          <w:rFonts w:hint="eastAsia"/>
        </w:rPr>
        <w:br/>
      </w:r>
      <w:r>
        <w:rPr>
          <w:rFonts w:hint="eastAsia"/>
        </w:rPr>
        <w:t>　　　　三、硬式飞镖市场机会</w:t>
      </w:r>
      <w:r>
        <w:rPr>
          <w:rFonts w:hint="eastAsia"/>
        </w:rPr>
        <w:br/>
      </w:r>
      <w:r>
        <w:rPr>
          <w:rFonts w:hint="eastAsia"/>
        </w:rPr>
        <w:t>　　　　四、硬式飞镖市场威胁</w:t>
      </w:r>
      <w:r>
        <w:rPr>
          <w:rFonts w:hint="eastAsia"/>
        </w:rPr>
        <w:br/>
      </w:r>
      <w:r>
        <w:rPr>
          <w:rFonts w:hint="eastAsia"/>
        </w:rPr>
        <w:t>　　第二节 硬式飞镖行业风险及对策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2026-2032年中国硬式飞镖行业前景与发展趋势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2025-2026年硬式飞镖行业发展环境分析</w:t>
      </w:r>
      <w:r>
        <w:rPr>
          <w:rFonts w:hint="eastAsia"/>
        </w:rPr>
        <w:br/>
      </w:r>
      <w:r>
        <w:rPr>
          <w:rFonts w:hint="eastAsia"/>
        </w:rPr>
        <w:t>　　　　一、硬式飞镖行业主管部门与监管体制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二、硬式飞镖行业主要法律法规及政策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三、硬式飞镖行业标准与质量监管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2026-2032年硬式飞镖行业发展趋势与方向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2026-2032年硬式飞镖行业发展潜力与机遇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硬式飞镖行业研究结论与建议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[^中^智林^]硬式飞镖行业发展建议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2020-2025年中国硬式飞镖市场规模及增长情况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2020-2025年中国硬式飞镖行业产量及增长趋势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2026-2032年中国硬式飞镖行业产量预测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2020-2025年中国硬式飞镖行业市场需求及增长情况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2026-2032年中国硬式飞镖行业市场需求预测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2020-2025年中国硬式飞镖行业利润及增长情况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**地区硬式飞镖市场规模及增长情况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**地区硬式飞镖行业市场需求情况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**地区硬式飞镖市场规模及增长情况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**地区硬式飞镖行业市场需求情况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2020-2025年中国硬式飞镖行业进口量及增速统计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2020-2025年中国硬式飞镖行业出口量及增速统计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硬式飞镖重点企业经营情况分析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2026年硬式飞镖市场前景分析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2026-2032年中国硬式飞镖市场需求预测</w:t>
      </w:r>
      <w:r>
        <w:rPr>
          <w:rFonts w:hint="eastAsia"/>
        </w:rPr>
        <w:br/>
      </w:r>
      <w:r>
        <w:rPr>
          <w:rFonts w:hint="eastAsia"/>
        </w:rPr>
        <w:t>　　图表 2026年硬式飞镖发展趋势预测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acdd2f1e84de6" w:history="1">
        <w:r>
          <w:rPr>
            <w:rStyle w:val="Hyperlink"/>
          </w:rPr>
          <w:t>2026-2032年中国硬式飞镖行业现状调研分析与市场前景预测报告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acdd2f1e84de6" w:history="1">
        <w:r>
          <w:rPr>
            <w:rStyle w:val="Hyperlink"/>
          </w:rPr>
          <w:t>https://www.20087.com/9/59/YingShiFeiBiaoQianJing.html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热点：世界飞镖第一人、硬式飞镖教学视频、掷飞镖、硬式飞镖投镖距离、折一把帅气的飞刀、硬式飞镖换针视频教程、1岁手工暗器飞镖、硬式飞镖手工图片、80年代小孩飞镖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ce3b70484b95" w:history="1">
      <w:r>
        <w:rPr>
          <w:rStyle w:val="Hyperlink"/>
        </w:rPr>
        <w:t>2026-2032年中国硬式飞镖行业现状调研分析与市场前景预测报告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ngShiFeiBiaoQianJing.html" TargetMode="External" Id="R839acdd2f1e8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ngShiFeiBiaoQianJing.html" TargetMode="External" Id="R6456ce3b7048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2025-12-20T04:00:58Z</dcterms:created>
  <dcterms:modified xsi:type="dcterms:W3CDTF">2025-12-20T05:00:58Z</dcterms:modified>
  <dc:subject>2026-2032年中国硬式飞镖行业现状调研分析与市场前景预测报告</dc:subject>
  <dc:title>2026-2032年中国硬式飞镖行业现状调研分析与市场前景预测报告</dc:title>
  <cp:keywords>2026-2032年中国硬式飞镖行业现状调研分析与市场前景预测报告</cp:keywords>
  <dc:description>2026-2032年中国硬式飞镖行业现状调研分析与市场前景预测报告</dc:description>
</cp:coreProperties>
</file>