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21a4af60347be" w:history="1">
              <w:r>
                <w:rPr>
                  <w:rStyle w:val="Hyperlink"/>
                </w:rPr>
                <w:t>2025年中国木艺市场深度剖析及未来走势分析报告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21a4af60347be" w:history="1">
              <w:r>
                <w:rPr>
                  <w:rStyle w:val="Hyperlink"/>
                </w:rPr>
                <w:t>2025年中国木艺市场深度剖析及未来走势分析报告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21a4af60347be" w:history="1">
                <w:r>
                  <w:rPr>
                    <w:rStyle w:val="Hyperlink"/>
                  </w:rPr>
                  <w:t>https://www.20087.com/A/89/MuYiHangYeFenXiBaoGao.html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是一种传统的手工艺，以其独特的艺术魅力和文化价值深受人们喜爱。近年来，随着消费者对个性化和手工制品的兴趣增加，木艺品市场呈现出蓬勃发展的态势。目前，木艺作品不仅限于传统的雕刻和家具制作，还包括了更多创意和现代设计理念的应用。</w:t>
      </w:r>
      <w:r>
        <w:rPr>
          <w:rFonts w:hint="eastAsia"/>
        </w:rPr>
        <w:br/>
      </w:r>
      <w:r>
        <w:rPr>
          <w:rFonts w:hint="eastAsia"/>
        </w:rPr>
        <w:t>　　未来，木艺的发展将更加注重艺术创新和跨界合作。一方面，随着现代设计元素的融入，木艺作品将展现出更多的个性化风格和现代感，满足年轻一代消费者的审美需求。另一方面，随着技术的发展，木艺与数字技术、3D打印等新技术的结合将为传统木艺带来新的生命力，创造出更多新颖的艺术形式。此外，随着文化交流的加深，木艺将与其他艺术形式融合，拓宽其应用范围和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21a4af60347be" w:history="1">
        <w:r>
          <w:rPr>
            <w:rStyle w:val="Hyperlink"/>
          </w:rPr>
          <w:t>2025年中国木艺市场深度剖析及未来走势分析报告</w:t>
        </w:r>
      </w:hyperlink>
      <w:r>
        <w:rPr>
          <w:rFonts w:hint="eastAsia"/>
        </w:rPr>
        <w:t>》深入剖析了木艺产业链的整体状况。木艺报告基于详实数据，全面分析了木艺市场规模与需求，探讨了价格走势，客观展现了行业现状，并对木艺市场前景及发展趋势进行了科学预测。同时，木艺报告聚焦于木艺重点企业，评估了市场竞争格局、集中度以及品牌影响力，对不同细分市场进行了深入研究。木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木艺行业概述</w:t>
      </w:r>
      <w:r>
        <w:rPr>
          <w:rFonts w:hint="eastAsia"/>
        </w:rPr>
        <w:br/>
      </w:r>
      <w:r>
        <w:rPr>
          <w:rFonts w:hint="eastAsia"/>
        </w:rPr>
        <w:t>　　第一节 木艺行业界定</w:t>
      </w:r>
      <w:r>
        <w:rPr>
          <w:rFonts w:hint="eastAsia"/>
        </w:rPr>
        <w:br/>
      </w:r>
      <w:r>
        <w:rPr>
          <w:rFonts w:hint="eastAsia"/>
        </w:rPr>
        <w:t>　　第二节 木艺行业发展历程</w:t>
      </w:r>
      <w:r>
        <w:rPr>
          <w:rFonts w:hint="eastAsia"/>
        </w:rPr>
        <w:br/>
      </w:r>
      <w:r>
        <w:rPr>
          <w:rFonts w:hint="eastAsia"/>
        </w:rPr>
        <w:t>　　第三节 木艺产业链分析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2024-2025年中国木艺行业发展环境分析</w:t>
      </w:r>
      <w:r>
        <w:rPr>
          <w:rFonts w:hint="eastAsia"/>
        </w:rPr>
        <w:br/>
      </w:r>
      <w:r>
        <w:rPr>
          <w:rFonts w:hint="eastAsia"/>
        </w:rPr>
        <w:t>　　第一节 木艺行业经济环境分析</w:t>
      </w:r>
      <w:r>
        <w:rPr>
          <w:rFonts w:hint="eastAsia"/>
        </w:rPr>
        <w:br/>
      </w:r>
      <w:r>
        <w:rPr>
          <w:rFonts w:hint="eastAsia"/>
        </w:rPr>
        <w:t>　　第二节 木艺行业政策环境分析</w:t>
      </w:r>
      <w:r>
        <w:rPr>
          <w:rFonts w:hint="eastAsia"/>
        </w:rPr>
        <w:br/>
      </w:r>
      <w:r>
        <w:rPr>
          <w:rFonts w:hint="eastAsia"/>
        </w:rPr>
        <w:t>　　　　一、木艺行业政策影响分析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二、相关木艺行业标准分析</w:t>
      </w:r>
      <w:r>
        <w:rPr>
          <w:rFonts w:hint="eastAsia"/>
        </w:rPr>
        <w:br/>
      </w:r>
      <w:r>
        <w:rPr>
          <w:rFonts w:hint="eastAsia"/>
        </w:rPr>
        <w:t>　　第三节 木艺行业社会环境分析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国内外木艺行业技术差异与原因</w:t>
      </w:r>
      <w:r>
        <w:rPr>
          <w:rFonts w:hint="eastAsia"/>
        </w:rPr>
        <w:br/>
      </w:r>
      <w:r>
        <w:rPr>
          <w:rFonts w:hint="eastAsia"/>
        </w:rPr>
        <w:t>　　第三节 木艺行业技术发展方向、趋势预测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中国木艺市场规模情况</w:t>
      </w:r>
      <w:r>
        <w:rPr>
          <w:rFonts w:hint="eastAsia"/>
        </w:rPr>
        <w:br/>
      </w:r>
      <w:r>
        <w:rPr>
          <w:rFonts w:hint="eastAsia"/>
        </w:rPr>
        <w:t>　　第二节 中国木艺行业盈利情况分析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三、2025-2031年木艺市场需求预测</w:t>
      </w:r>
      <w:r>
        <w:rPr>
          <w:rFonts w:hint="eastAsia"/>
        </w:rPr>
        <w:br/>
      </w:r>
      <w:r>
        <w:rPr>
          <w:rFonts w:hint="eastAsia"/>
        </w:rPr>
        <w:t>　　第四节 中国木艺行业产量情况分析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一、2019-2024年木艺行业产量统计分析</w:t>
      </w:r>
      <w:r>
        <w:rPr>
          <w:rFonts w:hint="eastAsia"/>
        </w:rPr>
        <w:br/>
      </w:r>
      <w:r>
        <w:rPr>
          <w:rFonts w:hint="eastAsia"/>
        </w:rPr>
        <w:t>　　　　二、木艺行业区域产量分析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三、2025-2031年木艺行业产量预测分析</w:t>
      </w:r>
      <w:r>
        <w:rPr>
          <w:rFonts w:hint="eastAsia"/>
        </w:rPr>
        <w:br/>
      </w:r>
      <w:r>
        <w:rPr>
          <w:rFonts w:hint="eastAsia"/>
        </w:rPr>
        <w:t>　　第五节 木艺行业市场供需平衡状况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木艺细分市场深度分析</w:t>
      </w:r>
      <w:r>
        <w:rPr>
          <w:rFonts w:hint="eastAsia"/>
        </w:rPr>
        <w:br/>
      </w:r>
      <w:r>
        <w:rPr>
          <w:rFonts w:hint="eastAsia"/>
        </w:rPr>
        <w:t>　　第一节 木艺细分市场（一）发展研究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中国木艺行业规模情况分析</w:t>
      </w:r>
      <w:r>
        <w:rPr>
          <w:rFonts w:hint="eastAsia"/>
        </w:rPr>
        <w:br/>
      </w:r>
      <w:r>
        <w:rPr>
          <w:rFonts w:hint="eastAsia"/>
        </w:rPr>
        <w:t>　　　　一、木艺行业单位规模情况分析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五、木艺行业敏感性分析</w:t>
      </w:r>
      <w:r>
        <w:rPr>
          <w:rFonts w:hint="eastAsia"/>
        </w:rPr>
        <w:br/>
      </w:r>
      <w:r>
        <w:rPr>
          <w:rFonts w:hint="eastAsia"/>
        </w:rPr>
        <w:t>　　第二节 中国木艺行业财务能力分析</w:t>
      </w:r>
      <w:r>
        <w:rPr>
          <w:rFonts w:hint="eastAsia"/>
        </w:rPr>
        <w:br/>
      </w:r>
      <w:r>
        <w:rPr>
          <w:rFonts w:hint="eastAsia"/>
        </w:rPr>
        <w:t>　　　　一、木艺行业盈利能力分析</w:t>
      </w:r>
      <w:r>
        <w:rPr>
          <w:rFonts w:hint="eastAsia"/>
        </w:rPr>
        <w:br/>
      </w:r>
      <w:r>
        <w:rPr>
          <w:rFonts w:hint="eastAsia"/>
        </w:rPr>
        <w:t>　　　　二、木艺行业偿债能力分析</w:t>
      </w:r>
      <w:r>
        <w:rPr>
          <w:rFonts w:hint="eastAsia"/>
        </w:rPr>
        <w:br/>
      </w:r>
      <w:r>
        <w:rPr>
          <w:rFonts w:hint="eastAsia"/>
        </w:rPr>
        <w:t>　　　　三、木艺行业营运能力分析</w:t>
      </w:r>
      <w:r>
        <w:rPr>
          <w:rFonts w:hint="eastAsia"/>
        </w:rPr>
        <w:br/>
      </w:r>
      <w:r>
        <w:rPr>
          <w:rFonts w:hint="eastAsia"/>
        </w:rPr>
        <w:t>　　　　四、木艺行业发展能力分析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木艺市场竞争策略分析</w:t>
      </w:r>
      <w:r>
        <w:rPr>
          <w:rFonts w:hint="eastAsia"/>
        </w:rPr>
        <w:br/>
      </w:r>
      <w:r>
        <w:rPr>
          <w:rFonts w:hint="eastAsia"/>
        </w:rPr>
        <w:t>　　　　一、木艺市场增长潜力分析</w:t>
      </w:r>
      <w:r>
        <w:rPr>
          <w:rFonts w:hint="eastAsia"/>
        </w:rPr>
        <w:br/>
      </w:r>
      <w:r>
        <w:rPr>
          <w:rFonts w:hint="eastAsia"/>
        </w:rPr>
        <w:t>　　　　二、木艺产品竞争策略分析</w:t>
      </w:r>
      <w:r>
        <w:rPr>
          <w:rFonts w:hint="eastAsia"/>
        </w:rPr>
        <w:br/>
      </w:r>
      <w:r>
        <w:rPr>
          <w:rFonts w:hint="eastAsia"/>
        </w:rPr>
        <w:t>　　　　三、木艺典型企业产品竞争策略分析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2025-2031年木艺行业竞争格局与展望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一、木艺行业竞争策略分析</w:t>
      </w:r>
      <w:r>
        <w:rPr>
          <w:rFonts w:hint="eastAsia"/>
        </w:rPr>
        <w:br/>
      </w:r>
      <w:r>
        <w:rPr>
          <w:rFonts w:hint="eastAsia"/>
        </w:rPr>
        <w:t>　　　　二、木艺行业竞争格局展望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2024-2025年木艺行业SWOT模型分析</w:t>
      </w:r>
      <w:r>
        <w:rPr>
          <w:rFonts w:hint="eastAsia"/>
        </w:rPr>
        <w:br/>
      </w:r>
      <w:r>
        <w:rPr>
          <w:rFonts w:hint="eastAsia"/>
        </w:rPr>
        <w:t>　　　　一、木艺行业优势分析</w:t>
      </w:r>
      <w:r>
        <w:rPr>
          <w:rFonts w:hint="eastAsia"/>
        </w:rPr>
        <w:br/>
      </w:r>
      <w:r>
        <w:rPr>
          <w:rFonts w:hint="eastAsia"/>
        </w:rPr>
        <w:t>　　　　二、木艺行业劣势分析</w:t>
      </w:r>
      <w:r>
        <w:rPr>
          <w:rFonts w:hint="eastAsia"/>
        </w:rPr>
        <w:br/>
      </w:r>
      <w:r>
        <w:rPr>
          <w:rFonts w:hint="eastAsia"/>
        </w:rPr>
        <w:t>　　　　三、木艺行业机会分析</w:t>
      </w:r>
      <w:r>
        <w:rPr>
          <w:rFonts w:hint="eastAsia"/>
        </w:rPr>
        <w:br/>
      </w:r>
      <w:r>
        <w:rPr>
          <w:rFonts w:hint="eastAsia"/>
        </w:rPr>
        <w:t>　　　　四、木艺行业风险分析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2024-2025年木艺行业风险分析</w:t>
      </w:r>
      <w:r>
        <w:rPr>
          <w:rFonts w:hint="eastAsia"/>
        </w:rPr>
        <w:br/>
      </w:r>
      <w:r>
        <w:rPr>
          <w:rFonts w:hint="eastAsia"/>
        </w:rPr>
        <w:t>　　　　一、木艺市场竞争风险</w:t>
      </w:r>
      <w:r>
        <w:rPr>
          <w:rFonts w:hint="eastAsia"/>
        </w:rPr>
        <w:br/>
      </w:r>
      <w:r>
        <w:rPr>
          <w:rFonts w:hint="eastAsia"/>
        </w:rPr>
        <w:t>　　　　二、木艺原材料压力风险分析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三、木艺技术风险分析</w:t>
      </w:r>
      <w:r>
        <w:rPr>
          <w:rFonts w:hint="eastAsia"/>
        </w:rPr>
        <w:br/>
      </w:r>
      <w:r>
        <w:rPr>
          <w:rFonts w:hint="eastAsia"/>
        </w:rPr>
        <w:t>　　　　四、木艺政策和体制风险</w:t>
      </w:r>
      <w:r>
        <w:rPr>
          <w:rFonts w:hint="eastAsia"/>
        </w:rPr>
        <w:br/>
      </w:r>
      <w:r>
        <w:rPr>
          <w:rFonts w:hint="eastAsia"/>
        </w:rPr>
        <w:t>　　　　五、木艺行业进入退出风险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2025年木艺行业投资情况分析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三、2019-2024年木艺投资增速情况</w:t>
      </w:r>
      <w:r>
        <w:rPr>
          <w:rFonts w:hint="eastAsia"/>
        </w:rPr>
        <w:br/>
      </w:r>
      <w:r>
        <w:rPr>
          <w:rFonts w:hint="eastAsia"/>
        </w:rPr>
        <w:t>　　　　四、2025年木艺分地区投资分析</w:t>
      </w:r>
      <w:r>
        <w:rPr>
          <w:rFonts w:hint="eastAsia"/>
        </w:rPr>
        <w:br/>
      </w:r>
      <w:r>
        <w:rPr>
          <w:rFonts w:hint="eastAsia"/>
        </w:rPr>
        <w:t>　　第二节 木艺行业投资机会分析</w:t>
      </w:r>
      <w:r>
        <w:rPr>
          <w:rFonts w:hint="eastAsia"/>
        </w:rPr>
        <w:br/>
      </w:r>
      <w:r>
        <w:rPr>
          <w:rFonts w:hint="eastAsia"/>
        </w:rPr>
        <w:t>　　　　一、木艺投资项目分析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二、可以投资的木艺模式</w:t>
      </w:r>
      <w:r>
        <w:rPr>
          <w:rFonts w:hint="eastAsia"/>
        </w:rPr>
        <w:br/>
      </w:r>
      <w:r>
        <w:rPr>
          <w:rFonts w:hint="eastAsia"/>
        </w:rPr>
        <w:t>　　　　三、2025年木艺投资机会分析</w:t>
      </w:r>
      <w:r>
        <w:rPr>
          <w:rFonts w:hint="eastAsia"/>
        </w:rPr>
        <w:br/>
      </w:r>
      <w:r>
        <w:rPr>
          <w:rFonts w:hint="eastAsia"/>
        </w:rPr>
        <w:t>　　　　四、2025年木艺投资新方向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木艺行业发展前景分析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一、2025年木艺市场发展前景</w:t>
      </w:r>
      <w:r>
        <w:rPr>
          <w:rFonts w:hint="eastAsia"/>
        </w:rPr>
        <w:br/>
      </w:r>
      <w:r>
        <w:rPr>
          <w:rFonts w:hint="eastAsia"/>
        </w:rPr>
        <w:t>　　　　二、2025年木艺市场面临的发展商机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木艺行业历程</w:t>
      </w:r>
      <w:r>
        <w:rPr>
          <w:rFonts w:hint="eastAsia"/>
        </w:rPr>
        <w:br/>
      </w:r>
      <w:r>
        <w:rPr>
          <w:rFonts w:hint="eastAsia"/>
        </w:rPr>
        <w:t>　　图表 木艺行业生命周期</w:t>
      </w:r>
      <w:r>
        <w:rPr>
          <w:rFonts w:hint="eastAsia"/>
        </w:rPr>
        <w:br/>
      </w:r>
      <w:r>
        <w:rPr>
          <w:rFonts w:hint="eastAsia"/>
        </w:rPr>
        <w:t>　　图表 木艺行业产业链分析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2019-2024年中国木艺出口金额分析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2025年中国木艺市场前景分析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21a4af60347be" w:history="1">
        <w:r>
          <w:rPr>
            <w:rStyle w:val="Hyperlink"/>
          </w:rPr>
          <w:t>2025年中国木艺市场深度剖析及未来走势分析报告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21a4af60347be" w:history="1">
        <w:r>
          <w:rPr>
            <w:rStyle w:val="Hyperlink"/>
          </w:rPr>
          <w:t>https://www.20087.com/A/89/MuYiHangYeFenXiBaoGao.html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热点：木艺小制品、木艺工艺品加工、木条做的工艺品、木艺手工、木材雕刻图片大全、木艺图片、藤编非遗文化介绍、木艺生电脑桌怎么样、中国传统木艺文化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014d9d72b46ff" w:history="1">
      <w:r>
        <w:rPr>
          <w:rStyle w:val="Hyperlink"/>
        </w:rPr>
        <w:t>2025年中国木艺市场深度剖析及未来走势分析报告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MuYiHangYeFenXiBaoGao.html" TargetMode="External" Id="Rb4e21a4af603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MuYiHangYeFenXiBaoGao.html" TargetMode="External" Id="R083014d9d72b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2024-11-25T05:14:00Z</dcterms:created>
  <dcterms:modified xsi:type="dcterms:W3CDTF">2024-11-25T06:14:00Z</dcterms:modified>
  <dc:subject>2025年中国木艺市场深度剖析及未来走势分析报告</dc:subject>
  <dc:title>2025年中国木艺市场深度剖析及未来走势分析报告</dc:title>
  <cp:keywords>2025年中国木艺市场深度剖析及未来走势分析报告</cp:keywords>
  <dc:description>2025年中国木艺市场深度剖析及未来走势分析报告</dc:description>
</cp:coreProperties>
</file>