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aa744fa24403a" w:history="1">
              <w:r>
                <w:rPr>
                  <w:rStyle w:val="Hyperlink"/>
                </w:rPr>
                <w:t>2025-2031年中国木制包装市场现状研究分析与发展前景预测报告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aa744fa24403a" w:history="1">
              <w:r>
                <w:rPr>
                  <w:rStyle w:val="Hyperlink"/>
                </w:rPr>
                <w:t>2025-2031年中国木制包装市场现状研究分析与发展前景预测报告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aa744fa24403a" w:history="1">
                <w:r>
                  <w:rPr>
                    <w:rStyle w:val="Hyperlink"/>
                  </w:rPr>
                  <w:t>https://www.20087.com/M_QiTa/9A/MuZhiBaoZhuangFaZhanQuShiYuCeFenXi.html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包装因其良好的承重能力和天然环保属性，在重型机械、精密仪器及艺术品等领域的运输中占据重要地位。近年来，随着全球对可持续包装需求的增加，木制包装行业正经历一场绿色革命。一方面，通过改进木材处理技术和设计，提高包装的循环利用率和生物降解性；另一方面，采用新型胶合板、竹材等替代传统实木，减少森林资源的消耗，同时保持包装的强度和稳定性。</w:t>
      </w:r>
      <w:r>
        <w:rPr>
          <w:rFonts w:hint="eastAsia"/>
        </w:rPr>
        <w:br/>
      </w:r>
      <w:r>
        <w:rPr>
          <w:rFonts w:hint="eastAsia"/>
        </w:rPr>
        <w:t>　　未来，木制包装的发展将更加聚焦于智能化和定制化。智能化体现在包装将集成传感器和RFID标签，实现货物的实时追踪和环境监控，确保运输过程中的安全性和可控性。定制化则是根据客户的具体需求，提供尺寸、材质、印刷等方面的个性化解决方案，提升包装的实用性和品牌辨识度。此外，随着3D打印技术的成熟，探索利用木质纤维制作复杂结构的包装，也将成为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aa744fa24403a" w:history="1">
        <w:r>
          <w:rPr>
            <w:rStyle w:val="Hyperlink"/>
          </w:rPr>
          <w:t>2025-2031年中国木制包装市场现状研究分析与发展前景预测报告</w:t>
        </w:r>
      </w:hyperlink>
      <w:r>
        <w:rPr>
          <w:rFonts w:hint="eastAsia"/>
        </w:rPr>
        <w:t>》依托多年行业监测数据，结合木制包装行业现状与未来前景，系统分析了木制包装市场需求、市场规模、产业链结构、价格机制及细分市场特征。报告对木制包装市场前景进行了客观评估，预测了木制包装行业发展趋势，并详细解读了品牌竞争格局、市场集中度及重点企业的运营表现。此外，报告通过SWOT分析识别了木制包装行业机遇与潜在风险，为投资者和决策者提供了科学、规范的战略建议，助力把握木制包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最近两年包装行业规模及财务指标分析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（1）最近两年包装行业规模分析</w:t>
      </w:r>
      <w:r>
        <w:rPr>
          <w:rFonts w:hint="eastAsia"/>
        </w:rPr>
        <w:br/>
      </w:r>
      <w:r>
        <w:rPr>
          <w:rFonts w:hint="eastAsia"/>
        </w:rPr>
        <w:t>　　　　（2）最近两年包装行业盈利能力分析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（3）最近两年包装行业运营能力分析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（4）最近两年包装行业偿债能力分析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（5）最近两年包装行业发展能力分析</w:t>
      </w:r>
      <w:r>
        <w:rPr>
          <w:rFonts w:hint="eastAsia"/>
        </w:rPr>
        <w:br/>
      </w:r>
      <w:r>
        <w:rPr>
          <w:rFonts w:hint="eastAsia"/>
        </w:rPr>
        <w:t>　　2.2 最近两年包装行业经济指标分析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最近两年不同地区企业经济指标分析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最近五年包装行业供需平衡分析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最近五年全国包装行业供给情况分析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（1）最近五年全国包装行业总产值分析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（2）最近五年全国包装行业产成品分析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2.3.2 最近五年全国包装行业需求情况分析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（1）最近五年全国包装行业销售产值分析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（2）最近五年全国包装行业销售收入分析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最近五年全国包装行业产销率分析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最近两年包装行业进出口状况综述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最近两年包装行业出口市场分析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（1）最近两年行业出口市场总体状况分析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（2）最近两年行业出口市场分析</w:t>
      </w:r>
      <w:r>
        <w:rPr>
          <w:rFonts w:hint="eastAsia"/>
        </w:rPr>
        <w:br/>
      </w:r>
      <w:r>
        <w:rPr>
          <w:rFonts w:hint="eastAsia"/>
        </w:rPr>
        <w:t>　　　　1）最近两年行业出口整体情况</w:t>
      </w:r>
      <w:r>
        <w:rPr>
          <w:rFonts w:hint="eastAsia"/>
        </w:rPr>
        <w:br/>
      </w:r>
      <w:r>
        <w:rPr>
          <w:rFonts w:hint="eastAsia"/>
        </w:rPr>
        <w:t>　　　　2）最近两年行业出口产品结构特征分析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最近两年包装行业进口市场分析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（1）最近两年行业进口市场总体状况分析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（2）最近两年行业进口市场分析</w:t>
      </w:r>
      <w:r>
        <w:rPr>
          <w:rFonts w:hint="eastAsia"/>
        </w:rPr>
        <w:br/>
      </w:r>
      <w:r>
        <w:rPr>
          <w:rFonts w:hint="eastAsia"/>
        </w:rPr>
        <w:t>　　　　1）最近两年行业进口整体情况</w:t>
      </w:r>
      <w:r>
        <w:rPr>
          <w:rFonts w:hint="eastAsia"/>
        </w:rPr>
        <w:br/>
      </w:r>
      <w:r>
        <w:rPr>
          <w:rFonts w:hint="eastAsia"/>
        </w:rPr>
        <w:t>　　　　2）最近两年行业进口产品结构特征分析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木制包装市场发展潜力分析</w:t>
      </w:r>
      <w:r>
        <w:rPr>
          <w:rFonts w:hint="eastAsia"/>
        </w:rPr>
        <w:br/>
      </w:r>
      <w:r>
        <w:rPr>
          <w:rFonts w:hint="eastAsia"/>
        </w:rPr>
        <w:t>　　3.1 木制包装市场发展现状分析</w:t>
      </w:r>
      <w:r>
        <w:rPr>
          <w:rFonts w:hint="eastAsia"/>
        </w:rPr>
        <w:br/>
      </w:r>
      <w:r>
        <w:rPr>
          <w:rFonts w:hint="eastAsia"/>
        </w:rPr>
        <w:t>　　3.2 木制包装行业发展趋势分析</w:t>
      </w:r>
      <w:r>
        <w:rPr>
          <w:rFonts w:hint="eastAsia"/>
        </w:rPr>
        <w:br/>
      </w:r>
      <w:r>
        <w:rPr>
          <w:rFonts w:hint="eastAsia"/>
        </w:rPr>
        <w:t>　　3.3 中国木制包装市场增长潜力分析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中智林-包装行业投资分析及前景预测</w:t>
      </w:r>
      <w:r>
        <w:rPr>
          <w:rFonts w:hint="eastAsia"/>
        </w:rPr>
        <w:br/>
      </w:r>
      <w:r>
        <w:rPr>
          <w:rFonts w:hint="eastAsia"/>
        </w:rPr>
        <w:t>　　4.1 包装行业投资特性分析</w:t>
      </w:r>
      <w:r>
        <w:rPr>
          <w:rFonts w:hint="eastAsia"/>
        </w:rPr>
        <w:br/>
      </w:r>
      <w:r>
        <w:rPr>
          <w:rFonts w:hint="eastAsia"/>
        </w:rPr>
        <w:t>　　　　4.1.1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4.1.2 包装行业盈利模式分析</w:t>
      </w:r>
      <w:r>
        <w:rPr>
          <w:rFonts w:hint="eastAsia"/>
        </w:rPr>
        <w:br/>
      </w:r>
      <w:r>
        <w:rPr>
          <w:rFonts w:hint="eastAsia"/>
        </w:rPr>
        <w:t>　　　　4.1.3 包装行业盈利因素分析</w:t>
      </w:r>
      <w:r>
        <w:rPr>
          <w:rFonts w:hint="eastAsia"/>
        </w:rPr>
        <w:br/>
      </w:r>
      <w:r>
        <w:rPr>
          <w:rFonts w:hint="eastAsia"/>
        </w:rPr>
        <w:t>　　4.2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4.2.3 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4.2.4 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4.2.5 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4.3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包装行业投资机会分析</w:t>
      </w:r>
      <w:r>
        <w:rPr>
          <w:rFonts w:hint="eastAsia"/>
        </w:rPr>
        <w:br/>
      </w:r>
      <w:r>
        <w:rPr>
          <w:rFonts w:hint="eastAsia"/>
        </w:rPr>
        <w:t>　　　　4.3.2 包装行业投资风险分析</w:t>
      </w:r>
      <w:r>
        <w:rPr>
          <w:rFonts w:hint="eastAsia"/>
        </w:rPr>
        <w:br/>
      </w:r>
      <w:r>
        <w:rPr>
          <w:rFonts w:hint="eastAsia"/>
        </w:rPr>
        <w:t>　　4.4 包装行业投资建议</w:t>
      </w:r>
      <w:r>
        <w:rPr>
          <w:rFonts w:hint="eastAsia"/>
        </w:rPr>
        <w:br/>
      </w:r>
      <w:r>
        <w:rPr>
          <w:rFonts w:hint="eastAsia"/>
        </w:rPr>
        <w:t>　　　　4.4.1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4.4.2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3：最近八年中国包装行业销售收入增速与GDP增速对比图（单位：%）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7：最近五年中国造纸及纸制品行业工业总产值及增长率走势（单位：亿元，%）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10：最近两年塑料制品行业基本运行情况（单位：家，人，万元）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11：最近五年塑料制品行业工业总产值趋势图（单位：亿元，%）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12：最近五年塑料制品行业销售收入趋势图（单位：亿元，%）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13：最近两年玻璃及玻璃制品制造行业基本运行情况（单位：家，人，万元）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14：最近五年玻璃及玻璃制品制造行业工业总产值趋势图（单位：亿元，%）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15：最近五年玻璃及玻璃制品制造行业销售收入趋势图（单位：亿元，%）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17：最近八年中国原铝产量情况（单位：万吨，%）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18：最近两年中国原铝月度进出口量情况（单位：万吨）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19：最近两年中国铝合金月度进出口量情况（单位：万吨）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20：最近两年中国铝材月度进出口量情况（单位：万吨）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21：最近两年伦敦金属交易所铝价表现（单位：美元/吨）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22：最近两年上海期货交易所现货铝价表现（单位：元/吨）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23：最近七年医药制造行业企业数量、从业人数变化情况（单位：家，人）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24：最近七年医药制造行业资产、负债规模变化情况（单位：亿元，%）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25：最近七年医药制造行业工业总产值变化情况（单位：亿元，%）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26：最近五年医药制造行业工业总产值趋势图（单位：亿元，%）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27：最近七年医药制造行业销售收入变化情况（单位：亿元，%）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28：最近五年医药制造行业销售收入趋势图（单位：亿元，%）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29：最近七年食品制造行业企业数量、从业人数变化情况（单位：家，人）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30：最近七年食品制造行业工业总产值变化情况（单位：亿元，%）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32：最近七年食品制造行业销售收入变化情况（单位：亿元，%）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33：最近五年食品制造行业销售收入趋势图（单位：亿元，%）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34：最近七年日用化学产品制造行业企业数量、从业人数变化情况（单位：家，人）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35：最近七年日用化学产品制造行业工业总产值变化情况（单位：亿元，%）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36：最近五年日用化学产品制造行业工业总产值趋势图（单位：亿元，%）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37：最近七年日用化学产品制造行业销售收入变化情况（单位：亿元，%）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38：最近五年日用化学产品制造行业销售收入趋势图（单位：亿元，%）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39：最近两年我国化工行业固定资产投资累计增速（单位：%）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40：2025年我国化工行业月度累计利润率（单位：%）</w:t>
      </w:r>
      <w:r>
        <w:rPr>
          <w:rFonts w:hint="eastAsia"/>
        </w:rPr>
        <w:br/>
      </w:r>
      <w:r>
        <w:rPr>
          <w:rFonts w:hint="eastAsia"/>
        </w:rPr>
        <w:t>　　图表 41：2025年美国制造业PMI分项指数概览（单位：%）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42：最近五年美国就业指数走势（单位：%）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43：最近五年欧元区PMI走势（单位：%）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44：最近五年欧元区核心国家PMI走势（单位：%）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45：最近五年欧元区基准利率走势（单位：%）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46：最近五年中国国内生产总值同比增长速度（单位：亿元，%）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47：最近五年中国全部工业增加值及其增速（单位：亿元，%）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48：最近两年中国规模以上工业增加值同比增长速度（单位：%）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49：最近五年全社会固定资产投资及同比增速（单位：%）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50：全社会固定资产投资分地区相邻两月累计同比增速（单位：%）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51：最近两年全社会固定资产投资到位资金同比增速（单位：%）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53：最近两年制造业PMI指数（单位：%）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55：最近两年非制造业PMI指数（单位：%）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57：最近两年中国包装行业的区域分布（按销售收入统计）（单位：万元）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58：2025年中国包装行业各区域所占比重（按销售收入统计）（单位：%）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59：最近两年包装行业规模分析（单位：家，人，万元）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60：最近两年我国包装行业盈利能力分析（单位：%）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61：最近两年我国包装行业运营能力分析（单位：次）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62：最近两年我国包装行业偿债能力分析（单位：%，倍）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63：最近两年我国包装行业发展能力分析（单位：%）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64：最近两年包装行业主要经济指标统计表（单位：万元，人，家，%）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85：最近两年居前的10个省市单位数及亏损单位数统计表（单位：家）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87：最近两年居前的10个亏损省市亏损总额统计表（单位：万元，%）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89：最近五年包装行业工业总产值及增长率走势（单位：亿元，%）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90：最近五年包装行业产成品及增长率走势图（单位：亿元，%）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91：最近五年包装行业销售产值及增长率变化情况（单位：亿元，%）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92：最近五年包装行业销售收入及增长率变化趋势图（单位：亿元，%）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93：最近五年全国包装行业产销率变化趋势图（单位：%）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94：最近两年我国包装行业进出口状况图（单位：万美元）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95：最近两年我国包装行业出口状况图（单位：亿美元，万吨）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96：最近两年包装行业产品出口月度数量走势图（单位：吨）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97：最近两年包装行业产品出口月度金额走势图（单位：亿美元）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98：最近两年我国包装行业出口产品（单位：吨，万美元）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99：最近两年包装行业出口产品结构对比（单位：%）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100：最近两年我国包装行业进口状况图（单位：亿美元，万吨）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101：最近两年包装行业产品进口月度金额走势图（单位：亿美元）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102：最近两年我国包装行业进口产品（单位：吨，万美元）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103：最近两年包装行业进口产品结构对比（单位：%）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105：2025-2031年包装行业利润总额预测值（单位：亿元）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aa744fa24403a" w:history="1">
        <w:r>
          <w:rPr>
            <w:rStyle w:val="Hyperlink"/>
          </w:rPr>
          <w:t>2025-2031年中国木制包装市场现状研究分析与发展前景预测报告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aa744fa24403a" w:history="1">
        <w:r>
          <w:rPr>
            <w:rStyle w:val="Hyperlink"/>
          </w:rPr>
          <w:t>https://www.20087.com/M_QiTa/9A/MuZhiBaoZhuangFaZhanQuShiYuCeFenXi.html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热点：木箱包装、木制包装箱图片大全、木制餐具包装厂家、木制包装箱制造主营:木箱、木箱包装箱图片、木制包装箱制作视频、胶合板木箱图片、木制包装箱生产厂家、木制包装盒定做厂家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458be7484734" w:history="1">
      <w:r>
        <w:rPr>
          <w:rStyle w:val="Hyperlink"/>
        </w:rPr>
        <w:t>2025-2031年中国木制包装市场现状研究分析与发展前景预测报告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MuZhiBaoZhuangFaZhanQuShiYuCeFenXi.html" TargetMode="External" Id="R1b5aa744fa2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MuZhiBaoZhuangFaZhanQuShiYuCeFenXi.html" TargetMode="External" Id="R6d64458be748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2025-02-11T03:23:00Z</dcterms:created>
  <dcterms:modified xsi:type="dcterms:W3CDTF">2025-02-11T04:23:00Z</dcterms:modified>
  <dc:subject>2025-2031年中国木制包装市场现状研究分析与发展前景预测报告</dc:subject>
  <dc:title>2025-2031年中国木制包装市场现状研究分析与发展前景预测报告</dc:title>
  <cp:keywords>2025-2031年中国木制包装市场现状研究分析与发展前景预测报告</cp:keywords>
  <dc:description>2025-2031年中国木制包装市场现状研究分析与发展前景预测报告</dc:description>
</cp:coreProperties>
</file>