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52da6195b4b9f" w:history="1">
              <w:r>
                <w:rPr>
                  <w:rStyle w:val="Hyperlink"/>
                </w:rPr>
                <w:t>2025年中国乳糖酶市场调查研究与发展趋势预测报告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52da6195b4b9f" w:history="1">
              <w:r>
                <w:rPr>
                  <w:rStyle w:val="Hyperlink"/>
                </w:rPr>
                <w:t>2025年中国乳糖酶市场调查研究与发展趋势预测报告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52da6195b4b9f" w:history="1">
                <w:r>
                  <w:rPr>
                    <w:rStyle w:val="Hyperlink"/>
                  </w:rPr>
                  <w:t>https://www.20087.com/M_QiTa/A1/RuTangMeiWeiLaiFaZhanQuShiYuCe.html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酶作为乳糖不耐症患者的福音，近年来随着人们对健康饮食和个性化营养需求的增加，其市场需求持续上升。乳糖酶可以将牛奶中的乳糖分解为更易吸收的葡萄糖和半乳糖，解决了乳糖不耐受人群食用乳制品后的不适症状。随着生物科技的进步，乳糖酶的生产效率和纯度得到大幅提升，使其在乳制品加工中应用更加广泛，不仅限于乳糖不耐受人群，也用于生产低乳糖或无乳糖乳制品，以满足更广泛的消费者需求。</w:t>
      </w:r>
      <w:r>
        <w:rPr>
          <w:rFonts w:hint="eastAsia"/>
        </w:rPr>
        <w:br/>
      </w:r>
      <w:r>
        <w:rPr>
          <w:rFonts w:hint="eastAsia"/>
        </w:rPr>
        <w:t>　　未来，乳糖酶的开发和应用将更加注重创新和多元化。一方面，通过生物工程手段，提高乳糖酶的稳定性和活性，开发适用于更广泛pH值和温度范围的酶制剂，以适应不同的加工条件。另一方面，乳糖酶将不仅仅局限于乳制品行业，其在食品加工、医药和保健品领域的应用也将进一步拓展，例如在功能性食品中作为肠道健康促进剂。此外，随着消费者对天然和有机产品的偏好增强，开发来源于非转基因微生物的乳糖酶将是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52da6195b4b9f" w:history="1">
        <w:r>
          <w:rPr>
            <w:rStyle w:val="Hyperlink"/>
          </w:rPr>
          <w:t>2025年中国乳糖酶市场调查研究与发展趋势预测报告</w:t>
        </w:r>
      </w:hyperlink>
      <w:r>
        <w:rPr>
          <w:rFonts w:hint="eastAsia"/>
        </w:rPr>
        <w:t>》系统分析了乳糖酶行业的市场规模、需求动态及价格趋势，并深入探讨了乳糖酶产业链结构的变化与发展。报告详细解读了乳糖酶行业现状，科学预测了未来市场前景与发展趋势，同时对乳糖酶细分市场的竞争格局进行了全面评估，重点关注领先企业的竞争实力、市场集中度及品牌影响力。结合乳糖酶技术现状与未来方向，报告揭示了乳糖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中国乳糖酶行业供给情况分析及趋势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2020-2025年中国乳糖酶行业市场供给分析</w:t>
      </w:r>
      <w:r>
        <w:rPr>
          <w:rFonts w:hint="eastAsia"/>
        </w:rPr>
        <w:br/>
      </w:r>
      <w:r>
        <w:rPr>
          <w:rFonts w:hint="eastAsia"/>
        </w:rPr>
        <w:t>　　　　一、乳糖酶整体供给情况分析</w:t>
      </w:r>
      <w:r>
        <w:rPr>
          <w:rFonts w:hint="eastAsia"/>
        </w:rPr>
        <w:br/>
      </w:r>
      <w:r>
        <w:rPr>
          <w:rFonts w:hint="eastAsia"/>
        </w:rPr>
        <w:t>　　　　二、乳糖酶重点区域供给分析</w:t>
      </w:r>
      <w:r>
        <w:rPr>
          <w:rFonts w:hint="eastAsia"/>
        </w:rPr>
        <w:br/>
      </w:r>
      <w:r>
        <w:rPr>
          <w:rFonts w:hint="eastAsia"/>
        </w:rPr>
        <w:t>　　第二节 乳糖酶行业供给关系因素分析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2025-2031年中国乳糖酶行业市场供给趋势</w:t>
      </w:r>
      <w:r>
        <w:rPr>
          <w:rFonts w:hint="eastAsia"/>
        </w:rPr>
        <w:br/>
      </w:r>
      <w:r>
        <w:rPr>
          <w:rFonts w:hint="eastAsia"/>
        </w:rPr>
        <w:t>　　　　一、乳糖酶整体供给情况趋势分析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二、影响未来乳糖酶供给的因素分析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后金融危机下乳糖酶行业宏观经济环境分析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2025年中国乳糖酶行业发展概况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2025年中国乳糖酶市场发展现状分析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2025年中国乳糖酶行业发展特点分析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2025年中国乳糖酶行业市场供需分析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2025年中国乳糖酶行业产品结构分析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乳糖酶产品竞争力优势分析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2025-2031年中国乳糖酶行业进出口市场分析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2020-2025年乳糖酶行业进出口特点分析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2020-2025年乳糖酶行业进出口量分析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2025-2031年乳糖酶行业进出口市场预测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乳糖酶国内产品价格走势及影响因素分析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二、2020-2025年乳糖酶行业总体盈利能力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三、2020-2025年乳糖酶行业总体税收能力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四、2020-2025年乳糖酶行业市场总体产值能力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2020-2025年中国乳糖酶产业重点区域运行分析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2020-2025年东北地区乳糖酶产业运行情况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2020-2025年华东地区乳糖酶产业运行情况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2020-2025年中南地区乳糖酶产业运行情况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2020-2025年华北地区乳糖酶产业运行情况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2020-2025年西北地区乳糖酶产业运行情况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2020-2025年西南地区乳糖酶产业运行情况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2025年中国乳糖酶行业重点企业竞争力分析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哈尔滨美华生物技术股份有限公司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1、销售毛利率</w:t>
      </w:r>
      <w:r>
        <w:rPr>
          <w:rFonts w:hint="eastAsia"/>
        </w:rPr>
        <w:br/>
      </w:r>
      <w:r>
        <w:rPr>
          <w:rFonts w:hint="eastAsia"/>
        </w:rPr>
        <w:t>　　　　　　2、资产负债率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4、产权比率</w:t>
      </w:r>
      <w:r>
        <w:rPr>
          <w:rFonts w:hint="eastAsia"/>
        </w:rPr>
        <w:br/>
      </w:r>
      <w:r>
        <w:rPr>
          <w:rFonts w:hint="eastAsia"/>
        </w:rPr>
        <w:t>　　　　　　5、固定资产周转次数</w:t>
      </w:r>
      <w:r>
        <w:rPr>
          <w:rFonts w:hint="eastAsia"/>
        </w:rPr>
        <w:br/>
      </w:r>
      <w:r>
        <w:rPr>
          <w:rFonts w:hint="eastAsia"/>
        </w:rPr>
        <w:t>　　　　　　6、流动资产周转次数</w:t>
      </w:r>
      <w:r>
        <w:rPr>
          <w:rFonts w:hint="eastAsia"/>
        </w:rPr>
        <w:br/>
      </w:r>
      <w:r>
        <w:rPr>
          <w:rFonts w:hint="eastAsia"/>
        </w:rPr>
        <w:t>　　　　　　7、总资产周转次数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郑州仁诚化工产品有限公司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1、销售毛利率</w:t>
      </w:r>
      <w:r>
        <w:rPr>
          <w:rFonts w:hint="eastAsia"/>
        </w:rPr>
        <w:br/>
      </w:r>
      <w:r>
        <w:rPr>
          <w:rFonts w:hint="eastAsia"/>
        </w:rPr>
        <w:t>　　　　　　2、资产负债率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4、产权比率</w:t>
      </w:r>
      <w:r>
        <w:rPr>
          <w:rFonts w:hint="eastAsia"/>
        </w:rPr>
        <w:br/>
      </w:r>
      <w:r>
        <w:rPr>
          <w:rFonts w:hint="eastAsia"/>
        </w:rPr>
        <w:t>　　　　　　5、固定资产周转次数</w:t>
      </w:r>
      <w:r>
        <w:rPr>
          <w:rFonts w:hint="eastAsia"/>
        </w:rPr>
        <w:br/>
      </w:r>
      <w:r>
        <w:rPr>
          <w:rFonts w:hint="eastAsia"/>
        </w:rPr>
        <w:t>　　　　　　6、流动资产周转次数</w:t>
      </w:r>
      <w:r>
        <w:rPr>
          <w:rFonts w:hint="eastAsia"/>
        </w:rPr>
        <w:br/>
      </w:r>
      <w:r>
        <w:rPr>
          <w:rFonts w:hint="eastAsia"/>
        </w:rPr>
        <w:t>　　　　　　7、总资产周转次数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长春天明瑞科技有限公司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1、销售毛利率</w:t>
      </w:r>
      <w:r>
        <w:rPr>
          <w:rFonts w:hint="eastAsia"/>
        </w:rPr>
        <w:br/>
      </w:r>
      <w:r>
        <w:rPr>
          <w:rFonts w:hint="eastAsia"/>
        </w:rPr>
        <w:t>　　　　　　2、资产负债率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4、产权比率</w:t>
      </w:r>
      <w:r>
        <w:rPr>
          <w:rFonts w:hint="eastAsia"/>
        </w:rPr>
        <w:br/>
      </w:r>
      <w:r>
        <w:rPr>
          <w:rFonts w:hint="eastAsia"/>
        </w:rPr>
        <w:t>　　　　　　5、固定资产周转次数</w:t>
      </w:r>
      <w:r>
        <w:rPr>
          <w:rFonts w:hint="eastAsia"/>
        </w:rPr>
        <w:br/>
      </w:r>
      <w:r>
        <w:rPr>
          <w:rFonts w:hint="eastAsia"/>
        </w:rPr>
        <w:t>　　　　　　6、流动资产周转次数</w:t>
      </w:r>
      <w:r>
        <w:rPr>
          <w:rFonts w:hint="eastAsia"/>
        </w:rPr>
        <w:br/>
      </w:r>
      <w:r>
        <w:rPr>
          <w:rFonts w:hint="eastAsia"/>
        </w:rPr>
        <w:t>　　　　　　7、总资产周转次数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郑州超群化工产品有限公司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1、销售毛利率</w:t>
      </w:r>
      <w:r>
        <w:rPr>
          <w:rFonts w:hint="eastAsia"/>
        </w:rPr>
        <w:br/>
      </w:r>
      <w:r>
        <w:rPr>
          <w:rFonts w:hint="eastAsia"/>
        </w:rPr>
        <w:t>　　　　　　2、资产负债率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4、产权比率</w:t>
      </w:r>
      <w:r>
        <w:rPr>
          <w:rFonts w:hint="eastAsia"/>
        </w:rPr>
        <w:br/>
      </w:r>
      <w:r>
        <w:rPr>
          <w:rFonts w:hint="eastAsia"/>
        </w:rPr>
        <w:t>　　　　　　5、固定资产周转次数</w:t>
      </w:r>
      <w:r>
        <w:rPr>
          <w:rFonts w:hint="eastAsia"/>
        </w:rPr>
        <w:br/>
      </w:r>
      <w:r>
        <w:rPr>
          <w:rFonts w:hint="eastAsia"/>
        </w:rPr>
        <w:t>　　　　　　6、流动资产周转次数</w:t>
      </w:r>
      <w:r>
        <w:rPr>
          <w:rFonts w:hint="eastAsia"/>
        </w:rPr>
        <w:br/>
      </w:r>
      <w:r>
        <w:rPr>
          <w:rFonts w:hint="eastAsia"/>
        </w:rPr>
        <w:t>　　　　　　7、总资产周转次数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河南省郑州蓝宇化工有限公司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1、销售毛利率</w:t>
      </w:r>
      <w:r>
        <w:rPr>
          <w:rFonts w:hint="eastAsia"/>
        </w:rPr>
        <w:br/>
      </w:r>
      <w:r>
        <w:rPr>
          <w:rFonts w:hint="eastAsia"/>
        </w:rPr>
        <w:t>　　　　　　2、资产负债率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4、产权比率</w:t>
      </w:r>
      <w:r>
        <w:rPr>
          <w:rFonts w:hint="eastAsia"/>
        </w:rPr>
        <w:br/>
      </w:r>
      <w:r>
        <w:rPr>
          <w:rFonts w:hint="eastAsia"/>
        </w:rPr>
        <w:t>　　　　　　5、固定资产周转次数</w:t>
      </w:r>
      <w:r>
        <w:rPr>
          <w:rFonts w:hint="eastAsia"/>
        </w:rPr>
        <w:br/>
      </w:r>
      <w:r>
        <w:rPr>
          <w:rFonts w:hint="eastAsia"/>
        </w:rPr>
        <w:t>　　　　　　6、流动资产周转次数</w:t>
      </w:r>
      <w:r>
        <w:rPr>
          <w:rFonts w:hint="eastAsia"/>
        </w:rPr>
        <w:br/>
      </w:r>
      <w:r>
        <w:rPr>
          <w:rFonts w:hint="eastAsia"/>
        </w:rPr>
        <w:t>　　　　　　7、总资产周转次数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乳糖酶行业竞争格局分析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2020-2025年中国乳糖酶行业集中度分析</w:t>
      </w:r>
      <w:r>
        <w:rPr>
          <w:rFonts w:hint="eastAsia"/>
        </w:rPr>
        <w:br/>
      </w:r>
      <w:r>
        <w:rPr>
          <w:rFonts w:hint="eastAsia"/>
        </w:rPr>
        <w:t>　　第二节 乳糖酶国内外SWOT分析</w:t>
      </w:r>
      <w:r>
        <w:rPr>
          <w:rFonts w:hint="eastAsia"/>
        </w:rPr>
        <w:br/>
      </w:r>
      <w:r>
        <w:rPr>
          <w:rFonts w:hint="eastAsia"/>
        </w:rPr>
        <w:t>　　　　　　1、国内企业</w:t>
      </w:r>
      <w:r>
        <w:rPr>
          <w:rFonts w:hint="eastAsia"/>
        </w:rPr>
        <w:br/>
      </w:r>
      <w:r>
        <w:rPr>
          <w:rFonts w:hint="eastAsia"/>
        </w:rPr>
        <w:t>　　　　　　2、国外企业</w:t>
      </w:r>
      <w:r>
        <w:rPr>
          <w:rFonts w:hint="eastAsia"/>
        </w:rPr>
        <w:br/>
      </w:r>
      <w:r>
        <w:rPr>
          <w:rFonts w:hint="eastAsia"/>
        </w:rPr>
        <w:t>　　第三节 2025-2031年中国乳糖酶行业竞争格局预测分析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中国乳糖酶行业投资前景研究分析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2025年中国乳糖酶行业投资环境分析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t>　　第二节 2025年中国乳糖酶行业投资趋势分析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2025年中国乳糖酶行业产品投资方向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2025-2031年中国乳糖酶行业投资收益预测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二、2025-2031年中国乳糖酶行业工业总产值预测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三、2025-2031年中国乳糖酶行业销售收入预测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四、2025-2031年中国乳糖酶行业市场容量预测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五、2025-2031年中国乳糖酶行业总资产预测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中国乳糖酶行业投资前景分析</w:t>
      </w:r>
      <w:r>
        <w:rPr>
          <w:rFonts w:hint="eastAsia"/>
        </w:rPr>
        <w:br/>
      </w:r>
      <w:r>
        <w:rPr>
          <w:rFonts w:hint="eastAsia"/>
        </w:rPr>
        <w:t>　　第一节 中国乳糖酶行业内部风险分析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中国乳糖酶行业外部风险分析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中国乳糖酶行业投资前景分析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　　1.1 进入壁垒</w:t>
      </w:r>
      <w:r>
        <w:rPr>
          <w:rFonts w:hint="eastAsia"/>
        </w:rPr>
        <w:br/>
      </w:r>
      <w:r>
        <w:rPr>
          <w:rFonts w:hint="eastAsia"/>
        </w:rPr>
        <w:t>　　　　　　1.11 结构性进入壁垒</w:t>
      </w:r>
      <w:r>
        <w:rPr>
          <w:rFonts w:hint="eastAsia"/>
        </w:rPr>
        <w:br/>
      </w:r>
      <w:r>
        <w:rPr>
          <w:rFonts w:hint="eastAsia"/>
        </w:rPr>
        <w:t>　　　　　　3.绝对费用壁垒</w:t>
      </w:r>
      <w:r>
        <w:rPr>
          <w:rFonts w:hint="eastAsia"/>
        </w:rPr>
        <w:br/>
      </w:r>
      <w:r>
        <w:rPr>
          <w:rFonts w:hint="eastAsia"/>
        </w:rPr>
        <w:t>　　　　　　1.12 行为性进入壁垒</w:t>
      </w:r>
      <w:r>
        <w:rPr>
          <w:rFonts w:hint="eastAsia"/>
        </w:rPr>
        <w:br/>
      </w:r>
      <w:r>
        <w:rPr>
          <w:rFonts w:hint="eastAsia"/>
        </w:rPr>
        <w:t>　　　　　　1.2 退出壁垒</w:t>
      </w:r>
      <w:r>
        <w:rPr>
          <w:rFonts w:hint="eastAsia"/>
        </w:rPr>
        <w:br/>
      </w:r>
      <w:r>
        <w:rPr>
          <w:rFonts w:hint="eastAsia"/>
        </w:rPr>
        <w:t>　　　　　　1.2.1 沉没成本</w:t>
      </w:r>
      <w:r>
        <w:rPr>
          <w:rFonts w:hint="eastAsia"/>
        </w:rPr>
        <w:br/>
      </w:r>
      <w:r>
        <w:rPr>
          <w:rFonts w:hint="eastAsia"/>
        </w:rPr>
        <w:t>　　　　　　1.2.2 政策上的限制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1、乳糖酶企业的国内营销模式建议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2、乳糖酶企业海外营销模式建议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1、乳糖酶企业国内资本市场的运作建议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2、乳糖酶企业海外资本市场的运作建议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中智林－投资建议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2、2020-2025年我国乳糖酶供给量情况表</w:t>
      </w:r>
      <w:r>
        <w:rPr>
          <w:rFonts w:hint="eastAsia"/>
        </w:rPr>
        <w:br/>
      </w:r>
      <w:r>
        <w:rPr>
          <w:rFonts w:hint="eastAsia"/>
        </w:rPr>
        <w:t>　　图表 3、2020-2025年我国乳糖酶供给量情况图</w:t>
      </w:r>
      <w:r>
        <w:rPr>
          <w:rFonts w:hint="eastAsia"/>
        </w:rPr>
        <w:br/>
      </w:r>
      <w:r>
        <w:rPr>
          <w:rFonts w:hint="eastAsia"/>
        </w:rPr>
        <w:t>　　图表 4、2025年我国乳糖酶分布区域</w:t>
      </w:r>
      <w:r>
        <w:rPr>
          <w:rFonts w:hint="eastAsia"/>
        </w:rPr>
        <w:br/>
      </w:r>
      <w:r>
        <w:rPr>
          <w:rFonts w:hint="eastAsia"/>
        </w:rPr>
        <w:t>　　图表 5、2025-2031年中国乳糖酶行业供给量预测表</w:t>
      </w:r>
      <w:r>
        <w:rPr>
          <w:rFonts w:hint="eastAsia"/>
        </w:rPr>
        <w:br/>
      </w:r>
      <w:r>
        <w:rPr>
          <w:rFonts w:hint="eastAsia"/>
        </w:rPr>
        <w:t>　　图表 6、2025-2031年中国乳糖酶行业供给量预测图</w:t>
      </w:r>
      <w:r>
        <w:rPr>
          <w:rFonts w:hint="eastAsia"/>
        </w:rPr>
        <w:br/>
      </w:r>
      <w:r>
        <w:rPr>
          <w:rFonts w:hint="eastAsia"/>
        </w:rPr>
        <w:t>　　图表 7、2020-2025年国内生产总值及其增长速度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8、2020-2025年国内生产总值绝对额统计表</w:t>
      </w:r>
      <w:r>
        <w:rPr>
          <w:rFonts w:hint="eastAsia"/>
        </w:rPr>
        <w:br/>
      </w:r>
      <w:r>
        <w:rPr>
          <w:rFonts w:hint="eastAsia"/>
        </w:rPr>
        <w:t>　　图表 9、2020-2025年国内生产总值不同产业绝对额统计表</w:t>
      </w:r>
      <w:r>
        <w:rPr>
          <w:rFonts w:hint="eastAsia"/>
        </w:rPr>
        <w:br/>
      </w:r>
      <w:r>
        <w:rPr>
          <w:rFonts w:hint="eastAsia"/>
        </w:rPr>
        <w:t>　　图表 10、2020-2025年我国证券市场概况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11、2020-2025年国内工业增加值增长速度分析</w:t>
      </w:r>
      <w:r>
        <w:rPr>
          <w:rFonts w:hint="eastAsia"/>
        </w:rPr>
        <w:br/>
      </w:r>
      <w:r>
        <w:rPr>
          <w:rFonts w:hint="eastAsia"/>
        </w:rPr>
        <w:t>　　图表 12、2020-2025年工业增加值及其增长速度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13、2020-2025年我国乳糖酶需求量情况表</w:t>
      </w:r>
      <w:r>
        <w:rPr>
          <w:rFonts w:hint="eastAsia"/>
        </w:rPr>
        <w:br/>
      </w:r>
      <w:r>
        <w:rPr>
          <w:rFonts w:hint="eastAsia"/>
        </w:rPr>
        <w:t>　　图表 14、2020-2025年我国乳糖酶需求量情况图</w:t>
      </w:r>
      <w:r>
        <w:rPr>
          <w:rFonts w:hint="eastAsia"/>
        </w:rPr>
        <w:br/>
      </w:r>
      <w:r>
        <w:rPr>
          <w:rFonts w:hint="eastAsia"/>
        </w:rPr>
        <w:t>　　图表 15、2025年中国乳糖酶行业产品结构</w:t>
      </w:r>
      <w:r>
        <w:rPr>
          <w:rFonts w:hint="eastAsia"/>
        </w:rPr>
        <w:br/>
      </w:r>
      <w:r>
        <w:rPr>
          <w:rFonts w:hint="eastAsia"/>
        </w:rPr>
        <w:t>　　图表 16、2020-2025年我国乳糖酶进口量情况表</w:t>
      </w:r>
      <w:r>
        <w:rPr>
          <w:rFonts w:hint="eastAsia"/>
        </w:rPr>
        <w:br/>
      </w:r>
      <w:r>
        <w:rPr>
          <w:rFonts w:hint="eastAsia"/>
        </w:rPr>
        <w:t>　　图表 17、2020-2025年我国乳糖酶进口量情况图</w:t>
      </w:r>
      <w:r>
        <w:rPr>
          <w:rFonts w:hint="eastAsia"/>
        </w:rPr>
        <w:br/>
      </w:r>
      <w:r>
        <w:rPr>
          <w:rFonts w:hint="eastAsia"/>
        </w:rPr>
        <w:t>　　图表 18、2025-2031年中国乳糖酶行业进口量预测表</w:t>
      </w:r>
      <w:r>
        <w:rPr>
          <w:rFonts w:hint="eastAsia"/>
        </w:rPr>
        <w:br/>
      </w:r>
      <w:r>
        <w:rPr>
          <w:rFonts w:hint="eastAsia"/>
        </w:rPr>
        <w:t>　　图表 19、2025-2031年中国乳糖酶行业进口量预测图</w:t>
      </w:r>
      <w:r>
        <w:rPr>
          <w:rFonts w:hint="eastAsia"/>
        </w:rPr>
        <w:br/>
      </w:r>
      <w:r>
        <w:rPr>
          <w:rFonts w:hint="eastAsia"/>
        </w:rPr>
        <w:t>　　图表 20、2020-2025年我国乳糖酶价格情况表</w:t>
      </w:r>
      <w:r>
        <w:rPr>
          <w:rFonts w:hint="eastAsia"/>
        </w:rPr>
        <w:br/>
      </w:r>
      <w:r>
        <w:rPr>
          <w:rFonts w:hint="eastAsia"/>
        </w:rPr>
        <w:t>　　图表 21、2020-2025年我国乳糖酶价格情况图</w:t>
      </w:r>
      <w:r>
        <w:rPr>
          <w:rFonts w:hint="eastAsia"/>
        </w:rPr>
        <w:br/>
      </w:r>
      <w:r>
        <w:rPr>
          <w:rFonts w:hint="eastAsia"/>
        </w:rPr>
        <w:t>　　图表 22、2025-2031年中国乳糖酶行业价格预测表</w:t>
      </w:r>
      <w:r>
        <w:rPr>
          <w:rFonts w:hint="eastAsia"/>
        </w:rPr>
        <w:br/>
      </w:r>
      <w:r>
        <w:rPr>
          <w:rFonts w:hint="eastAsia"/>
        </w:rPr>
        <w:t>　　图表 23、2025-2031年中国乳糖酶行业价格预测图</w:t>
      </w:r>
      <w:r>
        <w:rPr>
          <w:rFonts w:hint="eastAsia"/>
        </w:rPr>
        <w:br/>
      </w:r>
      <w:r>
        <w:rPr>
          <w:rFonts w:hint="eastAsia"/>
        </w:rPr>
        <w:t>　　图表 24、2020-2025年我国乳糖酶市场规模情况表</w:t>
      </w:r>
      <w:r>
        <w:rPr>
          <w:rFonts w:hint="eastAsia"/>
        </w:rPr>
        <w:br/>
      </w:r>
      <w:r>
        <w:rPr>
          <w:rFonts w:hint="eastAsia"/>
        </w:rPr>
        <w:t>　　图表 25、2020-2025年我国乳糖酶市场规模情况图</w:t>
      </w:r>
      <w:r>
        <w:rPr>
          <w:rFonts w:hint="eastAsia"/>
        </w:rPr>
        <w:br/>
      </w:r>
      <w:r>
        <w:rPr>
          <w:rFonts w:hint="eastAsia"/>
        </w:rPr>
        <w:t>　　图表 26、2020-2025年我国乳糖酶行业盈利能力指标分析</w:t>
      </w:r>
      <w:r>
        <w:rPr>
          <w:rFonts w:hint="eastAsia"/>
        </w:rPr>
        <w:br/>
      </w:r>
      <w:r>
        <w:rPr>
          <w:rFonts w:hint="eastAsia"/>
        </w:rPr>
        <w:t>　　图表 27、2020-2025年中国乳糖酶行业产值利税率</w:t>
      </w:r>
      <w:r>
        <w:rPr>
          <w:rFonts w:hint="eastAsia"/>
        </w:rPr>
        <w:br/>
      </w:r>
      <w:r>
        <w:rPr>
          <w:rFonts w:hint="eastAsia"/>
        </w:rPr>
        <w:t>　　图表 28、2020-2025年我国乳糖酶工业总产值情况表</w:t>
      </w:r>
      <w:r>
        <w:rPr>
          <w:rFonts w:hint="eastAsia"/>
        </w:rPr>
        <w:br/>
      </w:r>
      <w:r>
        <w:rPr>
          <w:rFonts w:hint="eastAsia"/>
        </w:rPr>
        <w:t>　　图表 29、2020-2025年我国乳糖酶工业总产值情况图</w:t>
      </w:r>
      <w:r>
        <w:rPr>
          <w:rFonts w:hint="eastAsia"/>
        </w:rPr>
        <w:br/>
      </w:r>
      <w:r>
        <w:rPr>
          <w:rFonts w:hint="eastAsia"/>
        </w:rPr>
        <w:t>　　图表 30、2025年不同地区乳糖酶销售效益状况对比</w:t>
      </w:r>
      <w:r>
        <w:rPr>
          <w:rFonts w:hint="eastAsia"/>
        </w:rPr>
        <w:br/>
      </w:r>
      <w:r>
        <w:rPr>
          <w:rFonts w:hint="eastAsia"/>
        </w:rPr>
        <w:t>　　图表 31、2020-2025年不同地区乳糖酶销售收入利润率状况对比（%）</w:t>
      </w:r>
      <w:r>
        <w:rPr>
          <w:rFonts w:hint="eastAsia"/>
        </w:rPr>
        <w:br/>
      </w:r>
      <w:r>
        <w:rPr>
          <w:rFonts w:hint="eastAsia"/>
        </w:rPr>
        <w:t>　　图表 32、2020-2025年不同地区乳糖酶产值利税率状况对比</w:t>
      </w:r>
      <w:r>
        <w:rPr>
          <w:rFonts w:hint="eastAsia"/>
        </w:rPr>
        <w:br/>
      </w:r>
      <w:r>
        <w:rPr>
          <w:rFonts w:hint="eastAsia"/>
        </w:rPr>
        <w:t>　　图表 33、2020-2025年不同地区乳糖酶产值状况对比</w:t>
      </w:r>
      <w:r>
        <w:rPr>
          <w:rFonts w:hint="eastAsia"/>
        </w:rPr>
        <w:br/>
      </w:r>
      <w:r>
        <w:rPr>
          <w:rFonts w:hint="eastAsia"/>
        </w:rPr>
        <w:t>　　图表 34、2020-2025年不同类型乳糖酶销售效益状况对比</w:t>
      </w:r>
      <w:r>
        <w:rPr>
          <w:rFonts w:hint="eastAsia"/>
        </w:rPr>
        <w:br/>
      </w:r>
      <w:r>
        <w:rPr>
          <w:rFonts w:hint="eastAsia"/>
        </w:rPr>
        <w:t>　　图表 35、2020-2025年不同类型乳糖酶盈利能力状况对比</w:t>
      </w:r>
      <w:r>
        <w:rPr>
          <w:rFonts w:hint="eastAsia"/>
        </w:rPr>
        <w:br/>
      </w:r>
      <w:r>
        <w:rPr>
          <w:rFonts w:hint="eastAsia"/>
        </w:rPr>
        <w:t>　　图表 36、2020-2025年不同类型乳糖酶产值利税率状况对比</w:t>
      </w:r>
      <w:r>
        <w:rPr>
          <w:rFonts w:hint="eastAsia"/>
        </w:rPr>
        <w:br/>
      </w:r>
      <w:r>
        <w:rPr>
          <w:rFonts w:hint="eastAsia"/>
        </w:rPr>
        <w:t>　　图表 37、2020-2025年不同类型乳糖酶产值状况对比</w:t>
      </w:r>
      <w:r>
        <w:rPr>
          <w:rFonts w:hint="eastAsia"/>
        </w:rPr>
        <w:br/>
      </w:r>
      <w:r>
        <w:rPr>
          <w:rFonts w:hint="eastAsia"/>
        </w:rPr>
        <w:t>　　图表 38、2020-2025年不同规模乳糖酶销售效益状况对比</w:t>
      </w:r>
      <w:r>
        <w:rPr>
          <w:rFonts w:hint="eastAsia"/>
        </w:rPr>
        <w:br/>
      </w:r>
      <w:r>
        <w:rPr>
          <w:rFonts w:hint="eastAsia"/>
        </w:rPr>
        <w:t>　　图表 39、2020-2025年不同规模乳糖酶盈利能力状况对比</w:t>
      </w:r>
      <w:r>
        <w:rPr>
          <w:rFonts w:hint="eastAsia"/>
        </w:rPr>
        <w:br/>
      </w:r>
      <w:r>
        <w:rPr>
          <w:rFonts w:hint="eastAsia"/>
        </w:rPr>
        <w:t>　　图表 40、2020-2025年不同规模乳糖酶产值利税率状况对比</w:t>
      </w:r>
      <w:r>
        <w:rPr>
          <w:rFonts w:hint="eastAsia"/>
        </w:rPr>
        <w:br/>
      </w:r>
      <w:r>
        <w:rPr>
          <w:rFonts w:hint="eastAsia"/>
        </w:rPr>
        <w:t>　　图表 41、2020-2025年不同规模乳糖酶产值状况对比</w:t>
      </w:r>
      <w:r>
        <w:rPr>
          <w:rFonts w:hint="eastAsia"/>
        </w:rPr>
        <w:br/>
      </w:r>
      <w:r>
        <w:rPr>
          <w:rFonts w:hint="eastAsia"/>
        </w:rPr>
        <w:t>　　图表 42、2020-2025年东北地区乳糖酶市场规模情况表</w:t>
      </w:r>
      <w:r>
        <w:rPr>
          <w:rFonts w:hint="eastAsia"/>
        </w:rPr>
        <w:br/>
      </w:r>
      <w:r>
        <w:rPr>
          <w:rFonts w:hint="eastAsia"/>
        </w:rPr>
        <w:t>　　图表 43、2020-2025年东北地区乳糖酶市场规模情况图</w:t>
      </w:r>
      <w:r>
        <w:rPr>
          <w:rFonts w:hint="eastAsia"/>
        </w:rPr>
        <w:br/>
      </w:r>
      <w:r>
        <w:rPr>
          <w:rFonts w:hint="eastAsia"/>
        </w:rPr>
        <w:t>　　图表 44、2020-2025年华东地区乳糖酶市场规模情况表</w:t>
      </w:r>
      <w:r>
        <w:rPr>
          <w:rFonts w:hint="eastAsia"/>
        </w:rPr>
        <w:br/>
      </w:r>
      <w:r>
        <w:rPr>
          <w:rFonts w:hint="eastAsia"/>
        </w:rPr>
        <w:t>　　图表 45、2020-2025年华东地区乳糖酶市场规模情况图</w:t>
      </w:r>
      <w:r>
        <w:rPr>
          <w:rFonts w:hint="eastAsia"/>
        </w:rPr>
        <w:br/>
      </w:r>
      <w:r>
        <w:rPr>
          <w:rFonts w:hint="eastAsia"/>
        </w:rPr>
        <w:t>　　图表 46、2020-2025年中南地区乳糖酶市场规模情况表</w:t>
      </w:r>
      <w:r>
        <w:rPr>
          <w:rFonts w:hint="eastAsia"/>
        </w:rPr>
        <w:br/>
      </w:r>
      <w:r>
        <w:rPr>
          <w:rFonts w:hint="eastAsia"/>
        </w:rPr>
        <w:t>　　图表 47、2020-2025年中南地区乳糖酶市场规模情况图</w:t>
      </w:r>
      <w:r>
        <w:rPr>
          <w:rFonts w:hint="eastAsia"/>
        </w:rPr>
        <w:br/>
      </w:r>
      <w:r>
        <w:rPr>
          <w:rFonts w:hint="eastAsia"/>
        </w:rPr>
        <w:t>　　图表 48、2020-2025年华北地区乳糖酶市场规模情况表</w:t>
      </w:r>
      <w:r>
        <w:rPr>
          <w:rFonts w:hint="eastAsia"/>
        </w:rPr>
        <w:br/>
      </w:r>
      <w:r>
        <w:rPr>
          <w:rFonts w:hint="eastAsia"/>
        </w:rPr>
        <w:t>　　图表 49、2020-2025年华北地区乳糖酶市场规模情况图</w:t>
      </w:r>
      <w:r>
        <w:rPr>
          <w:rFonts w:hint="eastAsia"/>
        </w:rPr>
        <w:br/>
      </w:r>
      <w:r>
        <w:rPr>
          <w:rFonts w:hint="eastAsia"/>
        </w:rPr>
        <w:t>　　图表 50、2020-2025年西北地区乳糖酶市场规模情况表</w:t>
      </w:r>
      <w:r>
        <w:rPr>
          <w:rFonts w:hint="eastAsia"/>
        </w:rPr>
        <w:br/>
      </w:r>
      <w:r>
        <w:rPr>
          <w:rFonts w:hint="eastAsia"/>
        </w:rPr>
        <w:t>　　图表 51、2020-2025年西北地区乳糖酶市场规模情况图</w:t>
      </w:r>
      <w:r>
        <w:rPr>
          <w:rFonts w:hint="eastAsia"/>
        </w:rPr>
        <w:br/>
      </w:r>
      <w:r>
        <w:rPr>
          <w:rFonts w:hint="eastAsia"/>
        </w:rPr>
        <w:t>　　图表 52、2020-2025年西南地区乳糖酶市场规模情况表</w:t>
      </w:r>
      <w:r>
        <w:rPr>
          <w:rFonts w:hint="eastAsia"/>
        </w:rPr>
        <w:br/>
      </w:r>
      <w:r>
        <w:rPr>
          <w:rFonts w:hint="eastAsia"/>
        </w:rPr>
        <w:t>　　图表 53、2020-2025年西南地区乳糖酶市场规模情况图</w:t>
      </w:r>
      <w:r>
        <w:rPr>
          <w:rFonts w:hint="eastAsia"/>
        </w:rPr>
        <w:br/>
      </w:r>
      <w:r>
        <w:rPr>
          <w:rFonts w:hint="eastAsia"/>
        </w:rPr>
        <w:t>　　图表 54、近4年哈尔滨美华生物技术股份有限公司销售毛利率变化情况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55、近4年哈尔滨美华生物技术股份有限公司销售毛利率变化情况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56、近4年哈尔滨美华生物技术股份有限公司资产负债率变化情况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57、近4年哈尔滨美华生物技术股份有限公司资产负债率变化情况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58、近4年哈尔滨美华生物技术股份有限公司已获利息倍数变化情况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59、近4年哈尔滨美华生物技术股份有限公司已获利息倍数变化情况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60、近4年哈尔滨美华生物技术股份有限公司产权比率变化情况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61、近4年哈尔滨美华生物技术股份有限公司产权比率变化情况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62、近4年哈尔滨美华生物技术股份有限公司固定资产周转次数情况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63、近4年哈尔滨美华生物技术股份有限公司固定资产周转次数情况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64、近4年哈尔滨美华生物技术股份有限公司流动资产周转次数变化情况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65、近4年哈尔滨美华生物技术股份有限公司流动资产周转次数变化情况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66、近4年哈尔滨美华生物技术股份有限公司总资产周转次数变化情况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67、近4年哈尔滨美华生物技术股份有限公司总资产周转次数变化情况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68、近4年郑州仁诚化工产品有限公司销售毛利率变化情况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69、近4年郑州仁诚化工产品有限公司销售毛利率变化情况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70、近4年郑州仁诚化工产品有限公司资产负债率变化情况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71、近4年郑州仁诚化工产品有限公司资产负债率变化情况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72、近4年郑州仁诚化工产品有限公司已获利息倍数变化情况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73、近4年郑州仁诚化工产品有限公司已获利息倍数变化情况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74、近4年郑州仁诚化工产品有限公司产权比率变化情况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75、近4年郑州仁诚化工产品有限公司产权比率变化情况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76、近4年郑州仁诚化工产品有限公司固定资产周转次数情况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77、近4年郑州仁诚化工产品有限公司固定资产周转次数情况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78、近4年郑州仁诚化工产品有限公司流动资产周转次数变化情况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79、近4年郑州仁诚化工产品有限公司流动资产周转次数变化情况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80、近4年郑州仁诚化工产品有限公司总资产周转次数变化情况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81、近4年郑州仁诚化工产品有限公司总资产周转次数变化情况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82、近4年长春天明瑞科技有限公司销售毛利率变化情况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83、近4年长春天明瑞科技有限公司销售毛利率变化情况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84、近4年长春天明瑞科技有限公司资产负债率变化情况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85、近4年长春天明瑞科技有限公司资产负债率变化情况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86、近4年长春天明瑞科技有限公司已获利息倍数变化情况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87、近4年长春天明瑞科技有限公司已获利息倍数变化情况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88、近4年长春天明瑞科技有限公司产权比率变化情况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89、近4年长春天明瑞科技有限公司产权比率变化情况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90、近4年长春天明瑞科技有限公司固定资产周转次数情况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91、近4年长春天明瑞科技有限公司固定资产周转次数情况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92、近4年长春天明瑞科技有限公司流动资产周转次数变化情况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93、近4年长春天明瑞科技有限公司流动资产周转次数变化情况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94、近4年长春天明瑞科技有限公司总资产周转次数变化情况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95、近4年长春天明瑞科技有限公司总资产周转次数变化情况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96、近4年郑州超群化工产品有限公司销售毛利率变化情况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97、近3年郑州超群化工产品有限公司销售毛利率变化情况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98、近4年郑州超群化工产品有限公司资产负债率变化情况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99、近3年郑州超群化工产品有限公司资产负债率变化情况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100、近4年郑州超群化工产品有限公司已获利息倍数变化情况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101、近3年郑州超群化工产品有限公司已获利息倍数变化情况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102、近4年郑州超群化工产品有限公司产权比率变化情况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103、近3年郑州超群化工产品有限公司产权比率变化情况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104、近4年郑州超群化工产品有限公司固定资产周转次数情况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105、近3年郑州超群化工产品有限公司固定资产周转次数情况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106、近4年郑州超群化工产品有限公司流动资产周转次数变化情况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107、近3年郑州超群化工产品有限公司流动资产周转次数变化情况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108、近4年郑州超群化工产品有限公司总资产周转次数变化情况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109、近3年郑州超群化工产品有限公司总资产周转次数变化情况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110、近4年郑州蓝宇化工有限公司销售毛利率变化情况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111、近3年郑州蓝宇化工有限公司销售毛利率变化情况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112、近4年郑州蓝宇化工有限公司资产负债率变化情况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52da6195b4b9f" w:history="1">
        <w:r>
          <w:rPr>
            <w:rStyle w:val="Hyperlink"/>
          </w:rPr>
          <w:t>2025年中国乳糖酶市场调查研究与发展趋势预测报告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52da6195b4b9f" w:history="1">
        <w:r>
          <w:rPr>
            <w:rStyle w:val="Hyperlink"/>
          </w:rPr>
          <w:t>https://www.20087.com/M_QiTa/A1/RuTangMeiWeiLaiFaZhanQuShiYuCe.html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几个牌子的乳糖酶好、乳糖酶吃多了会对宝宝有影响么、乳糖酶和益生菌的区别、乳糖酶吃多久可以改善乳糖不耐受、乳糖酶是什么东西、乳糖酶糖尿病人可以喝不、乳糖不耐受症状6个判断、乳糖酶是什么、如何自测婴儿乳糖不耐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93297e60e4bfe" w:history="1">
      <w:r>
        <w:rPr>
          <w:rStyle w:val="Hyperlink"/>
        </w:rPr>
        <w:t>2025年中国乳糖酶市场调查研究与发展趋势预测报告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RuTangMeiWeiLaiFaZhanQuShiYuCe.html" TargetMode="External" Id="Rd7852da6195b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RuTangMeiWeiLaiFaZhanQuShiYuCe.html" TargetMode="External" Id="R50793297e60e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2025-06-09T04:56:00Z</dcterms:created>
  <dcterms:modified xsi:type="dcterms:W3CDTF">2025-06-09T05:56:00Z</dcterms:modified>
  <dc:subject>2025年中国乳糖酶市场调查研究与发展趋势预测报告</dc:subject>
  <dc:title>2025年中国乳糖酶市场调查研究与发展趋势预测报告</dc:title>
  <cp:keywords>2025年中国乳糖酶市场调查研究与发展趋势预测报告</cp:keywords>
  <dc:description>2025年中国乳糖酶市场调查研究与发展趋势预测报告</dc:description>
</cp:coreProperties>
</file>