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48655d15c40c6" w:history="1">
              <w:r>
                <w:rPr>
                  <w:rStyle w:val="Hyperlink"/>
                </w:rPr>
                <w:t>2025年版中国橡胶零件制造行业深度调研及发展趋势分析报告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48655d15c40c6" w:history="1">
              <w:r>
                <w:rPr>
                  <w:rStyle w:val="Hyperlink"/>
                </w:rPr>
                <w:t>2025年版中国橡胶零件制造行业深度调研及发展趋势分析报告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48655d15c40c6" w:history="1">
                <w:r>
                  <w:rPr>
                    <w:rStyle w:val="Hyperlink"/>
                  </w:rPr>
                  <w:t>https://www.20087.com/M_QiTa/A2/XiangJiaoLingJianZhiZaoWeiLaiFaZhanQuShi.html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作为汽车、航空、建筑、医疗等多个行业的重要组成部分，近年来随着材料科学的进步和制造技术的革新，其性能和应用领域得到了显著扩展。现代橡胶零件不仅要求具备高弹性、耐磨损和抗老化等基本特性，还需要满足轻量化、环保和智能化的需求。例如，智能橡胶零件能够感知外部环境变化，实现自我修复或改变性能，提高了产品附加值。</w:t>
      </w:r>
      <w:r>
        <w:rPr>
          <w:rFonts w:hint="eastAsia"/>
        </w:rPr>
        <w:br/>
      </w:r>
      <w:r>
        <w:rPr>
          <w:rFonts w:hint="eastAsia"/>
        </w:rPr>
        <w:t>　　未来，橡胶零件制造将更加注重材料创新和智能制造。材料创新体现在开发高性能、可降解或生物基橡胶材料，以及通过纳米技术和复合材料的应用，提高橡胶零件的机械强度和环境适应性。智能制造则意味着采用自动化生产线、机器人技术和物联网，实现橡胶零件的高效、精准和柔性生产，以适应市场对定制化和快速响应的需求。同时，随着循环经济理念的推广，橡胶零件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48655d15c40c6" w:history="1">
        <w:r>
          <w:rPr>
            <w:rStyle w:val="Hyperlink"/>
          </w:rPr>
          <w:t>2025年版中国橡胶零件制造行业深度调研及发展趋势分析报告</w:t>
        </w:r>
      </w:hyperlink>
      <w:r>
        <w:rPr>
          <w:rFonts w:hint="eastAsia"/>
        </w:rPr>
        <w:t>》系统分析了橡胶零件制造行业的市场规模、需求动态及价格趋势，并深入探讨了橡胶零件制造产业链结构的变化与发展。报告详细解读了橡胶零件制造行业现状，科学预测了未来市场前景与发展趋势，同时对橡胶零件制造细分市场的竞争格局进行了全面评估，重点关注领先企业的竞争实力、市场集中度及品牌影响力。结合橡胶零件制造技术现状与未来方向，报告揭示了橡胶零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中国橡胶零件制造行业发展综述</w:t>
      </w:r>
      <w:r>
        <w:rPr>
          <w:rFonts w:hint="eastAsia"/>
        </w:rPr>
        <w:br/>
      </w:r>
      <w:r>
        <w:rPr>
          <w:rFonts w:hint="eastAsia"/>
        </w:rPr>
        <w:t>　　1.1 橡胶零件制造行业报告研究范围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橡胶零件制造行业定义及分类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橡胶零件制造行业产业链分析</w:t>
      </w:r>
      <w:r>
        <w:rPr>
          <w:rFonts w:hint="eastAsia"/>
        </w:rPr>
        <w:br/>
      </w:r>
      <w:r>
        <w:rPr>
          <w:rFonts w:hint="eastAsia"/>
        </w:rPr>
        <w:t>　　　　1.3.1 所处产业链简介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产业链上游分析</w:t>
      </w:r>
      <w:r>
        <w:rPr>
          <w:rFonts w:hint="eastAsia"/>
        </w:rPr>
        <w:br/>
      </w:r>
      <w:r>
        <w:rPr>
          <w:rFonts w:hint="eastAsia"/>
        </w:rPr>
        <w:t>　　　　1.3.3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国外橡胶零件制造行业发展经验借鉴</w:t>
      </w:r>
      <w:r>
        <w:rPr>
          <w:rFonts w:hint="eastAsia"/>
        </w:rPr>
        <w:br/>
      </w:r>
      <w:r>
        <w:rPr>
          <w:rFonts w:hint="eastAsia"/>
        </w:rPr>
        <w:t>　　2.1 美国橡胶零件制造行业发展经验与启示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日本橡胶零件制造行业发展经验与启示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韩国橡胶零件制造行业发展经验与启示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欧盟橡胶零件制造行业发展经验与启示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中国橡胶零件制造行业发展环境分析</w:t>
      </w:r>
      <w:r>
        <w:rPr>
          <w:rFonts w:hint="eastAsia"/>
        </w:rPr>
        <w:br/>
      </w:r>
      <w:r>
        <w:rPr>
          <w:rFonts w:hint="eastAsia"/>
        </w:rPr>
        <w:t>　　3.1 橡胶零件制造行业政策环境分析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橡胶零件制造行业经济环境分析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橡胶零件制造行业技术环境分析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橡胶零件制造行业消费环境分析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中国橡胶零件制造行业市场发展现状分析</w:t>
      </w:r>
      <w:r>
        <w:rPr>
          <w:rFonts w:hint="eastAsia"/>
        </w:rPr>
        <w:br/>
      </w:r>
      <w:r>
        <w:rPr>
          <w:rFonts w:hint="eastAsia"/>
        </w:rPr>
        <w:t>　　4.1 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4.3 橡胶零件制造行业经济指标分析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橡胶零件制造行业进出口市场分析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中国橡胶零件制造行业市场竞争格局分析</w:t>
      </w:r>
      <w:r>
        <w:rPr>
          <w:rFonts w:hint="eastAsia"/>
        </w:rPr>
        <w:br/>
      </w:r>
      <w:r>
        <w:rPr>
          <w:rFonts w:hint="eastAsia"/>
        </w:rPr>
        <w:t>　　5.1 橡胶零件制造行业竞争格局分析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橡胶零件制造行业竞争五力分析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橡胶零件制造行业重点企业竞争策略分析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天津市万达轮胎有限公司竞争策略分析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抚顺圣乾机电制造有限公司竞争策略分析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沈阳近海中冶机械制造有限公司竞争策略分析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衡阳市宏益轮胎制造有限公司竞争策略分析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天津市金凯橡胶轮胎有限公司竞争策略分析</w:t>
      </w:r>
      <w:r>
        <w:rPr>
          <w:rFonts w:hint="eastAsia"/>
        </w:rPr>
        <w:br/>
      </w:r>
      <w:r>
        <w:rPr>
          <w:rFonts w:hint="eastAsia"/>
        </w:rPr>
        <w:t>　　5.4 橡胶零件制造行业投资兼并重组整合分析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中国橡胶零件制造行业区域市场概况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华东地区橡胶零件制造行业需求分析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华南地区橡胶零件制造行业需求分析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华中地区橡胶零件制造行业需求分析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华北地区橡胶零件制造行业需求分析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东北地区橡胶零件制造行业需求分析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西南地区橡胶零件制造行业需求分析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西北地区橡胶零件制造行业需求分析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中国橡胶零件制造行业竞争对手经营状况分析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橡胶零件制造行业竞争对手发展总状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橡胶零件制造行业竞争对手经营状况分析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天津市万达轮胎有限公司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抚顺圣乾机电制造有限公司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沈阳近海中冶机械制造有限公司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衡阳市宏益轮胎制造有限公司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天津市金凯橡胶轮胎有限公司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天津市津南区韩城桥农工商实业公司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鞍山市通顺阀门制造有限公司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中⋅智⋅林⋅－中国橡胶零件制造行业发展前景预测和投融资分析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中国橡胶零件制造行业发展趋势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橡胶零件制造行业投资特性分析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橡胶零件制造行业投资潜力与建议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48655d15c40c6" w:history="1">
        <w:r>
          <w:rPr>
            <w:rStyle w:val="Hyperlink"/>
          </w:rPr>
          <w:t>2025年版中国橡胶零件制造行业深度调研及发展趋势分析报告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48655d15c40c6" w:history="1">
        <w:r>
          <w:rPr>
            <w:rStyle w:val="Hyperlink"/>
          </w:rPr>
          <w:t>https://www.20087.com/M_QiTa/A2/XiangJiaoLingJianZhiZaoWeiLaiFaZhanQuShi.html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零件制造的工艺过程、橡胶零件的表面粗糙度、橡胶零件制造要办排污许可证、橡胶件的加工方法、橡胶零件制造涉化吗、橡胶产品汽车零部件、橡胶零件制造业2022年主营业务收入、优品精密橡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61018bdf442c0" w:history="1">
      <w:r>
        <w:rPr>
          <w:rStyle w:val="Hyperlink"/>
        </w:rPr>
        <w:t>2025年版中国橡胶零件制造行业深度调研及发展趋势分析报告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XiangJiaoLingJianZhiZaoWeiLaiFaZhanQuShi.html" TargetMode="External" Id="R96c48655d15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XiangJiaoLingJianZhiZaoWeiLaiFaZhanQuShi.html" TargetMode="External" Id="Re4961018bdf4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2025-04-09T01:39:00Z</dcterms:created>
  <dcterms:modified xsi:type="dcterms:W3CDTF">2025-04-09T02:39:00Z</dcterms:modified>
  <dc:subject>2025年版中国橡胶零件制造行业深度调研及发展趋势分析报告</dc:subject>
  <dc:title>2025年版中国橡胶零件制造行业深度调研及发展趋势分析报告</dc:title>
  <cp:keywords>2025年版中国橡胶零件制造行业深度调研及发展趋势分析报告</cp:keywords>
  <dc:description>2025年版中国橡胶零件制造行业深度调研及发展趋势分析报告</dc:description>
</cp:coreProperties>
</file>