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25c74833491d" w:history="1">
              <w:r>
                <w:rPr>
                  <w:rStyle w:val="Hyperlink"/>
                </w:rPr>
                <w:t>2024年版中国包装广告市场调研与发展前景预测报告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25c74833491d" w:history="1">
              <w:r>
                <w:rPr>
                  <w:rStyle w:val="Hyperlink"/>
                </w:rPr>
                <w:t>2024年版中国包装广告市场调研与发展前景预测报告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f25c74833491d" w:history="1">
                <w:r>
                  <w:rPr>
                    <w:rStyle w:val="Hyperlink"/>
                  </w:rPr>
                  <w:t>https://www.20087.com/M_QiTa/A3/BaoZhuangGuangGaoHangYeQianJingFenXi.html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在产品包装上印制广告信息，作为一种低成本、高接触率的广告形式被广泛采用。近年来，随着数字印刷技术和个性化印刷技术的进步，包装广告的形式更加多样，质量也不断提高。同时，随着社交媒体和移动互联网的发展，包装广告与数字营销的结合也越来越紧密，例如通过二维码链接到品牌网站或社交媒体页面。</w:t>
      </w:r>
      <w:r>
        <w:rPr>
          <w:rFonts w:hint="eastAsia"/>
        </w:rPr>
        <w:br/>
      </w:r>
      <w:r>
        <w:rPr>
          <w:rFonts w:hint="eastAsia"/>
        </w:rPr>
        <w:t>　　未来，包装广告将更加注重互动性和个性化。一方面，通过增强现实（AR）技术，包装广告能够提供更加生动和互动的体验，例如通过扫描包装上的图案触发AR内容，让消费者与品牌进行更深层次的互动。另一方面，随着大数据分析技术的应用，品牌可以根据消费者的购买历史和偏好推送个性化的广告信息，提高广告的针对性和效果。此外，可持续包装材料的应用也将成为包装广告行业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25c74833491d" w:history="1">
        <w:r>
          <w:rPr>
            <w:rStyle w:val="Hyperlink"/>
          </w:rPr>
          <w:t>2024年版中国包装广告市场调研与发展前景预测报告</w:t>
        </w:r>
      </w:hyperlink>
      <w:r>
        <w:rPr>
          <w:rFonts w:hint="eastAsia"/>
        </w:rPr>
        <w:t>》对包装广告行业相关因素进行具体调查、研究、分析，洞察包装广告行业今后的发展方向、包装广告行业竞争格局的演变趋势以及包装广告技术标准、包装广告市场规模、包装广告行业潜在问题与包装广告行业发展的症结所在，评估包装广告行业投资价值、包装广告效果效益程度，提出建设性意见建议，为包装广告行业投资决策者和包装广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包装广告产业概述</w:t>
      </w:r>
      <w:r>
        <w:rPr>
          <w:rFonts w:hint="eastAsia"/>
        </w:rPr>
        <w:br/>
      </w:r>
      <w:r>
        <w:rPr>
          <w:rFonts w:hint="eastAsia"/>
        </w:rPr>
        <w:t>　　第一节 包装广告行业定义与分类</w:t>
      </w:r>
      <w:r>
        <w:rPr>
          <w:rFonts w:hint="eastAsia"/>
        </w:rPr>
        <w:br/>
      </w:r>
      <w:r>
        <w:rPr>
          <w:rFonts w:hint="eastAsia"/>
        </w:rPr>
        <w:t>　　　　一、包装广告行业的概念及定义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二、包装广告行业主要产品分类</w:t>
      </w:r>
      <w:r>
        <w:rPr>
          <w:rFonts w:hint="eastAsia"/>
        </w:rPr>
        <w:br/>
      </w:r>
      <w:r>
        <w:rPr>
          <w:rFonts w:hint="eastAsia"/>
        </w:rPr>
        <w:t>　　　　三、包装广告的特征</w:t>
      </w:r>
      <w:r>
        <w:rPr>
          <w:rFonts w:hint="eastAsia"/>
        </w:rPr>
        <w:br/>
      </w:r>
      <w:r>
        <w:rPr>
          <w:rFonts w:hint="eastAsia"/>
        </w:rPr>
        <w:t>　　　　四、包装广告的特色功能</w:t>
      </w:r>
      <w:r>
        <w:rPr>
          <w:rFonts w:hint="eastAsia"/>
        </w:rPr>
        <w:br/>
      </w:r>
      <w:r>
        <w:rPr>
          <w:rFonts w:hint="eastAsia"/>
        </w:rPr>
        <w:t>　　第二节 包装广告行业产业链分析</w:t>
      </w:r>
      <w:r>
        <w:rPr>
          <w:rFonts w:hint="eastAsia"/>
        </w:rPr>
        <w:br/>
      </w:r>
      <w:r>
        <w:rPr>
          <w:rFonts w:hint="eastAsia"/>
        </w:rPr>
        <w:t>　　　　一、包装广告行业产业链简介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国际包装广告行业发展动向与趋势分析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全球包装广告行业发展分析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二、全球的包装广告行业的规模</w:t>
      </w:r>
      <w:r>
        <w:rPr>
          <w:rFonts w:hint="eastAsia"/>
        </w:rPr>
        <w:br/>
      </w:r>
      <w:r>
        <w:rPr>
          <w:rFonts w:hint="eastAsia"/>
        </w:rPr>
        <w:t>　　　　三、全球包装广告行业的发展趋势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重要国家的包装广告行业发展分析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一、美国包装广告行业的发展分析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二、欧盟包装广告行业的发展分析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三、韩国包装广告行业的发展分析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四、日本包装广告行业的发展分析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我国包装广告行业的市场环境分析及影响分析（pest）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包装广告行业政治法律环境（p）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三、包装广告及相关行业经济形势分析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四、相关行业经济对包装广告行业的影响分析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一、包装广告行业社会环境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我国包装广告行业运行现状分析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我国包装广告行业发展状况分析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一、我国包装广告行业发展阶段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二、我国包装广告行业发展总体概况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三、我国包装广告行业发展特点分析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我国包装广告行业发展现状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一、我国包装广告行业市场规模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二、我国包装广告行业发展分析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三、我国包装广告企业发展分析</w:t>
      </w:r>
      <w:r>
        <w:rPr>
          <w:rFonts w:hint="eastAsia"/>
        </w:rPr>
        <w:br/>
      </w:r>
      <w:r>
        <w:rPr>
          <w:rFonts w:hint="eastAsia"/>
        </w:rPr>
        <w:t>　　第三节 我国包装广告行业经济指标分析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一、我国包装广告行业的盈利能力分析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二、我国包装广告行业的运营能力分析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三、我国包装广告行业的偿债能力分析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四、我国包装广告行业的发展能力分析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2019-2024年我国包装广告市场供需形势分析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2019-2024年包装广告行业供给分析</w:t>
      </w:r>
      <w:r>
        <w:rPr>
          <w:rFonts w:hint="eastAsia"/>
        </w:rPr>
        <w:br/>
      </w:r>
      <w:r>
        <w:rPr>
          <w:rFonts w:hint="eastAsia"/>
        </w:rPr>
        <w:t>　　　　一、包装广告行业供给方分析</w:t>
      </w:r>
      <w:r>
        <w:rPr>
          <w:rFonts w:hint="eastAsia"/>
        </w:rPr>
        <w:br/>
      </w:r>
      <w:r>
        <w:rPr>
          <w:rFonts w:hint="eastAsia"/>
        </w:rPr>
        <w:t>　　　　二、包装广告行业数量分析</w:t>
      </w:r>
      <w:r>
        <w:rPr>
          <w:rFonts w:hint="eastAsia"/>
        </w:rPr>
        <w:br/>
      </w:r>
      <w:r>
        <w:rPr>
          <w:rFonts w:hint="eastAsia"/>
        </w:rPr>
        <w:t>　　　　三、不同包装广告供给比重分析</w:t>
      </w:r>
      <w:r>
        <w:rPr>
          <w:rFonts w:hint="eastAsia"/>
        </w:rPr>
        <w:br/>
      </w:r>
      <w:r>
        <w:rPr>
          <w:rFonts w:hint="eastAsia"/>
        </w:rPr>
        <w:t>　　第二节 2019-2024年包装广告行业需求分析</w:t>
      </w:r>
      <w:r>
        <w:rPr>
          <w:rFonts w:hint="eastAsia"/>
        </w:rPr>
        <w:br/>
      </w:r>
      <w:r>
        <w:rPr>
          <w:rFonts w:hint="eastAsia"/>
        </w:rPr>
        <w:t>　　　　一、包装广告行业需求方分析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二、不同类型包装广告需求的比重分析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2019-2024年包装广告行业供需平衡分析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一、包装广告供给方和需求方的关系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二、包装广告行业供需平衡分析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包装广告效果影响因素分析</w:t>
      </w:r>
      <w:r>
        <w:rPr>
          <w:rFonts w:hint="eastAsia"/>
        </w:rPr>
        <w:br/>
      </w:r>
      <w:r>
        <w:rPr>
          <w:rFonts w:hint="eastAsia"/>
        </w:rPr>
        <w:t>　　第一节 包装广告投放效果的影响因素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二、到达率</w:t>
      </w:r>
      <w:r>
        <w:rPr>
          <w:rFonts w:hint="eastAsia"/>
        </w:rPr>
        <w:br/>
      </w:r>
      <w:r>
        <w:rPr>
          <w:rFonts w:hint="eastAsia"/>
        </w:rPr>
        <w:t>　　　　三、目标受众特征</w:t>
      </w:r>
      <w:r>
        <w:rPr>
          <w:rFonts w:hint="eastAsia"/>
        </w:rPr>
        <w:br/>
      </w:r>
      <w:r>
        <w:rPr>
          <w:rFonts w:hint="eastAsia"/>
        </w:rPr>
        <w:t>　　　　四、目标受众消费形态和生活形态</w:t>
      </w:r>
      <w:r>
        <w:rPr>
          <w:rFonts w:hint="eastAsia"/>
        </w:rPr>
        <w:br/>
      </w:r>
      <w:r>
        <w:rPr>
          <w:rFonts w:hint="eastAsia"/>
        </w:rPr>
        <w:t>　　　　五、目标受众交叉重叠和千人成本</w:t>
      </w:r>
      <w:r>
        <w:rPr>
          <w:rFonts w:hint="eastAsia"/>
        </w:rPr>
        <w:br/>
      </w:r>
      <w:r>
        <w:rPr>
          <w:rFonts w:hint="eastAsia"/>
        </w:rPr>
        <w:t>　　第三节 包装广告的投放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包装广告的配合策略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影响包装广告投放的要素分析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一、影响包装广告投放宏观因素分析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三、媒体组合能提高包装广告可信度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t>　　第六节 广告主媒体投放新趋势分析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2024-2030年包装广告行业竞争形势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一、包装广告行业竞争市场概括</w:t>
      </w:r>
      <w:r>
        <w:rPr>
          <w:rFonts w:hint="eastAsia"/>
        </w:rPr>
        <w:br/>
      </w:r>
      <w:r>
        <w:rPr>
          <w:rFonts w:hint="eastAsia"/>
        </w:rPr>
        <w:t>　　　　二、包装广告行业集中度分析</w:t>
      </w:r>
      <w:r>
        <w:rPr>
          <w:rFonts w:hint="eastAsia"/>
        </w:rPr>
        <w:br/>
      </w:r>
      <w:r>
        <w:rPr>
          <w:rFonts w:hint="eastAsia"/>
        </w:rPr>
        <w:t>　　　　三、包装广告行业SWOT分析</w:t>
      </w:r>
      <w:r>
        <w:rPr>
          <w:rFonts w:hint="eastAsia"/>
        </w:rPr>
        <w:br/>
      </w:r>
      <w:r>
        <w:rPr>
          <w:rFonts w:hint="eastAsia"/>
        </w:rPr>
        <w:t>　　第二节 包装广告行业竞争结构分析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一、包装广告行业现有竞争者分析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二、包装广告行业新进入者分析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三、包装广告行业替代品威胁</w:t>
      </w:r>
      <w:r>
        <w:rPr>
          <w:rFonts w:hint="eastAsia"/>
        </w:rPr>
        <w:br/>
      </w:r>
      <w:r>
        <w:rPr>
          <w:rFonts w:hint="eastAsia"/>
        </w:rPr>
        <w:t>　　　　四、包装广告行业上游议价能力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五、包装广告行业下游议价能力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2019-2024年包装广告行业竞争格局分析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一、2019-2024年国内外包装广告竞争分析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二、2019-2024年我国包装广告市场竞争分析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三、2019-2024年我国包装广告市场集中度分析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四、2019-2024年国内主要包装广告企业动向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包装广告行业竞争策略分析</w:t>
      </w:r>
      <w:r>
        <w:rPr>
          <w:rFonts w:hint="eastAsia"/>
        </w:rPr>
        <w:br/>
      </w:r>
      <w:r>
        <w:rPr>
          <w:rFonts w:hint="eastAsia"/>
        </w:rPr>
        <w:t>　　第一节 包装广告市场竞争策略分析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一、2024年包装广告市场增长潜力分析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二、2024年包装广告主要潜力项目分析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三、现有包装广告竞争策略分析</w:t>
      </w:r>
      <w:r>
        <w:rPr>
          <w:rFonts w:hint="eastAsia"/>
        </w:rPr>
        <w:br/>
      </w:r>
      <w:r>
        <w:rPr>
          <w:rFonts w:hint="eastAsia"/>
        </w:rPr>
        <w:t>　　　　四、包装广告潜力项目竞争策略选择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包装广告企业竞争策略分析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一、2024-2030年我国包装广告市场竞争趋势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四、2024-2030年包装广告企业竞争策略分析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2024-2030年我国包装广告重点企业分析</w:t>
      </w:r>
      <w:r>
        <w:rPr>
          <w:rFonts w:hint="eastAsia"/>
        </w:rPr>
        <w:br/>
      </w:r>
      <w:r>
        <w:rPr>
          <w:rFonts w:hint="eastAsia"/>
        </w:rPr>
        <w:t>　　第一节 北京共升传媒广告有限责任公司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北京兴远时代广告设计公司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武汉至和彩印包装广告有限公司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上海三人行包装策划有限公司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EGO意格品牌策划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天津市广告公司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深圳朗图企业形象设计有限公司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北京正邦品牌设计公司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北京早晨设计顾问有限公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深圳韩家英设计公司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2024-2030年包装广告行业前景及趋势预测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2024-2030年包装广告市场发展前景</w:t>
      </w:r>
      <w:r>
        <w:rPr>
          <w:rFonts w:hint="eastAsia"/>
        </w:rPr>
        <w:br/>
      </w:r>
      <w:r>
        <w:rPr>
          <w:rFonts w:hint="eastAsia"/>
        </w:rPr>
        <w:t>　　　　一、包装广告行业市场规模预测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二、包装广告行业产品结构预测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三、包装广告行业企业数量预测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2024-2030年我国包装广告行业供需预测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一、2024-2030年我国包装广告行业供给预测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二、2024-2030年我国包装广告行业需求预测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三、2024-2030年我国包装广告行业供需平衡预测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2024-2030年包装广告行业投资价值评估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我国包装广告行业投资现状分析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一、包装广告行业投资现状</w:t>
      </w:r>
      <w:r>
        <w:rPr>
          <w:rFonts w:hint="eastAsia"/>
        </w:rPr>
        <w:br/>
      </w:r>
      <w:r>
        <w:rPr>
          <w:rFonts w:hint="eastAsia"/>
        </w:rPr>
        <w:t>　　　　二、包装广告行业投资形势</w:t>
      </w:r>
      <w:r>
        <w:rPr>
          <w:rFonts w:hint="eastAsia"/>
        </w:rPr>
        <w:br/>
      </w:r>
      <w:r>
        <w:rPr>
          <w:rFonts w:hint="eastAsia"/>
        </w:rPr>
        <w:t>　　　　三、包装广告行业投资机遇</w:t>
      </w:r>
      <w:r>
        <w:rPr>
          <w:rFonts w:hint="eastAsia"/>
        </w:rPr>
        <w:br/>
      </w:r>
      <w:r>
        <w:rPr>
          <w:rFonts w:hint="eastAsia"/>
        </w:rPr>
        <w:t>　　　　四、包装广告行业投资风险</w:t>
      </w:r>
      <w:r>
        <w:rPr>
          <w:rFonts w:hint="eastAsia"/>
        </w:rPr>
        <w:br/>
      </w:r>
      <w:r>
        <w:rPr>
          <w:rFonts w:hint="eastAsia"/>
        </w:rPr>
        <w:t>　　第二节 包装广告行业投资特性分析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二、包装广告行业盈利因素分析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三、包装广告行业盈利模式分析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2024-2030年包装广告行业发展的影响因素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2024-2030年包装广告行业投资价值评估分析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包装广告行业投资建议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包装广告的分类</w:t>
      </w:r>
      <w:r>
        <w:rPr>
          <w:rFonts w:hint="eastAsia"/>
        </w:rPr>
        <w:br/>
      </w:r>
      <w:r>
        <w:rPr>
          <w:rFonts w:hint="eastAsia"/>
        </w:rPr>
        <w:t>　　图表 美国包装广告市场规模</w:t>
      </w:r>
      <w:r>
        <w:rPr>
          <w:rFonts w:hint="eastAsia"/>
        </w:rPr>
        <w:br/>
      </w:r>
      <w:r>
        <w:rPr>
          <w:rFonts w:hint="eastAsia"/>
        </w:rPr>
        <w:t>　　图表 欧盟包装广告市场规模</w:t>
      </w:r>
      <w:r>
        <w:rPr>
          <w:rFonts w:hint="eastAsia"/>
        </w:rPr>
        <w:br/>
      </w:r>
      <w:r>
        <w:rPr>
          <w:rFonts w:hint="eastAsia"/>
        </w:rPr>
        <w:t>　　图表 韩国包装广告市场规模</w:t>
      </w:r>
      <w:r>
        <w:rPr>
          <w:rFonts w:hint="eastAsia"/>
        </w:rPr>
        <w:br/>
      </w:r>
      <w:r>
        <w:rPr>
          <w:rFonts w:hint="eastAsia"/>
        </w:rPr>
        <w:t>　　图表 日本包装广告市场规模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2019-2024年我国包装广告行业市场规模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2019-2024年我国包装广告行业的发行数量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2019-2024年我国包装广告行业的营运能力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2019-2024年我国包装广告行业供应数量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2019-2024年我国包装广告行业需求数量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2024-2030年我国包装广告行业市场规模预测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2024-2030年我国包装广告行业市场结构预测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2024-2030年我国包装广告行业盈利情况预测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25c74833491d" w:history="1">
        <w:r>
          <w:rPr>
            <w:rStyle w:val="Hyperlink"/>
          </w:rPr>
          <w:t>2024年版中国包装广告市场调研与发展前景预测报告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f25c74833491d" w:history="1">
        <w:r>
          <w:rPr>
            <w:rStyle w:val="Hyperlink"/>
          </w:rPr>
          <w:t>https://www.20087.com/M_QiTa/A3/BaoZhuangGuangGaoHangYeQianJingFenXi.html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4a8d00ed44a8" w:history="1">
      <w:r>
        <w:rPr>
          <w:rStyle w:val="Hyperlink"/>
        </w:rPr>
        <w:t>2024年版中国包装广告市场调研与发展前景预测报告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BaoZhuangGuangGaoHangYeQianJingFenXi.html" TargetMode="External" Id="R416f25c7483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BaoZhuangGuangGaoHangYeQianJingFenXi.html" TargetMode="External" Id="R2e774a8d00ed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2024-04-14T04:55:00Z</dcterms:created>
  <dcterms:modified xsi:type="dcterms:W3CDTF">2024-04-14T05:55:00Z</dcterms:modified>
  <dc:subject>2024年版中国包装广告市场调研与发展前景预测报告</dc:subject>
  <dc:title>2024年版中国包装广告市场调研与发展前景预测报告</dc:title>
  <cp:keywords>2024年版中国包装广告市场调研与发展前景预测报告</cp:keywords>
  <dc:description>2024年版中国包装广告市场调研与发展前景预测报告</dc:description>
</cp:coreProperties>
</file>