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0eb81b3d84acb" w:history="1">
              <w:r>
                <w:rPr>
                  <w:rStyle w:val="Hyperlink"/>
                </w:rPr>
                <w:t>中国蹦床行业研究分析及发展前景报告（2025-2031年）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0eb81b3d84acb" w:history="1">
              <w:r>
                <w:rPr>
                  <w:rStyle w:val="Hyperlink"/>
                </w:rPr>
                <w:t>中国蹦床行业研究分析及发展前景报告（2025-2031年）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0eb81b3d84acb" w:history="1">
                <w:r>
                  <w:rPr>
                    <w:rStyle w:val="Hyperlink"/>
                  </w:rPr>
                  <w:t>https://www.20087.com/5/02/BengChuangShiChangXianZhuangHeQianJing.html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蹦床是一种集娱乐与健身于一体的体育设施，近年来在全球范围内迅速流行起来。除了传统的儿童游乐场外，成人蹦床公园也越来越多，吸引了各个年龄段的人群参与。随着蹦床运动的普及，相关的竞赛和表演活动也日益增多，促进了蹦床运动的专业化发展。与此同时，蹦床制造商也在不断改进产品设计，提高安全性，增强用户体验。</w:t>
      </w:r>
      <w:r>
        <w:rPr>
          <w:rFonts w:hint="eastAsia"/>
        </w:rPr>
        <w:br/>
      </w:r>
      <w:r>
        <w:rPr>
          <w:rFonts w:hint="eastAsia"/>
        </w:rPr>
        <w:t>　　未来，蹦床产业的发展将更加注重安全性和娱乐性。随着消费者对安全意识的提高，蹦床设施的设计和材料选择将更加注重减少受伤风险。此外，蹦床公园将不断探索新的娱乐模式，比如增加虚拟现实(VR)技术的应用，为用户提供更加沉浸式的体验。同时，随着社会对健康生活方式的重视，蹦床作为一种有效的全身锻炼方式，其健康价值将被更多人所认知，进一步推动蹦床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0eb81b3d84acb" w:history="1">
        <w:r>
          <w:rPr>
            <w:rStyle w:val="Hyperlink"/>
          </w:rPr>
          <w:t>中国蹦床行业研究分析及发展前景报告（2025-2031年）</w:t>
        </w:r>
      </w:hyperlink>
      <w:r>
        <w:rPr>
          <w:rFonts w:hint="eastAsia"/>
        </w:rPr>
        <w:t>》从市场规模、需求变化及价格动态等维度，系统解析了蹦床行业的现状与发展趋势。报告深入分析了蹦床产业链各环节，科学预测了市场前景与技术发展方向，同时聚焦蹦床细分市场特点及重点企业的经营表现，揭示了蹦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蹦床行业特征分析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三、中国蹦床行业在国民经济中的地位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四、蹦床行业生命周期分析</w:t>
      </w:r>
      <w:r>
        <w:rPr>
          <w:rFonts w:hint="eastAsia"/>
        </w:rPr>
        <w:br/>
      </w:r>
      <w:r>
        <w:rPr>
          <w:rFonts w:hint="eastAsia"/>
        </w:rPr>
        <w:t>　　　　　　1 .行业生命周期理论基础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.蹦床行业生命周期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四、中国蹦床行业政策环境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五、行业运行环境对中国蹦床行业的影响分析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蹦床行业市场调研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一、2020-2025年中国蹦床市场规模及增速</w:t>
      </w:r>
      <w:r>
        <w:rPr>
          <w:rFonts w:hint="eastAsia"/>
        </w:rPr>
        <w:br/>
      </w:r>
      <w:r>
        <w:rPr>
          <w:rFonts w:hint="eastAsia"/>
        </w:rPr>
        <w:t>　　　　二、影响蹦床市场规模的因素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三、2025-2031年中国蹦床市场规模及增速预测</w:t>
      </w:r>
      <w:r>
        <w:rPr>
          <w:rFonts w:hint="eastAsia"/>
        </w:rPr>
        <w:br/>
      </w:r>
      <w:r>
        <w:rPr>
          <w:rFonts w:hint="eastAsia"/>
        </w:rPr>
        <w:t>　　　　四、蹦床市场发展潜力分析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蹦床细分产品市场调研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蹦床行业生产分析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一、2020-2025年蹦床行业生产规模及增速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二、2025-2031年蹦床行业产量产能变化趋势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四、蹦床行业生产中存在的问题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蹦床行业区域生产分析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蹦床行业竞争分析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二、蹦床行业竞争格局</w:t>
      </w:r>
      <w:r>
        <w:rPr>
          <w:rFonts w:hint="eastAsia"/>
        </w:rPr>
        <w:br/>
      </w:r>
      <w:r>
        <w:rPr>
          <w:rFonts w:hint="eastAsia"/>
        </w:rPr>
        <w:t>　　　　　　1 .现有竞争者分析</w:t>
      </w:r>
      <w:r>
        <w:rPr>
          <w:rFonts w:hint="eastAsia"/>
        </w:rPr>
        <w:br/>
      </w:r>
      <w:r>
        <w:rPr>
          <w:rFonts w:hint="eastAsia"/>
        </w:rPr>
        <w:t>　　　　　　2 .潜在进入者分析</w:t>
      </w:r>
      <w:r>
        <w:rPr>
          <w:rFonts w:hint="eastAsia"/>
        </w:rPr>
        <w:br/>
      </w:r>
      <w:r>
        <w:rPr>
          <w:rFonts w:hint="eastAsia"/>
        </w:rPr>
        <w:t>　　　　　　3 .供应商的讨价还价能力分析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 .买方的讨价还价能力分析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 .替代品的威胁</w:t>
      </w:r>
      <w:r>
        <w:rPr>
          <w:rFonts w:hint="eastAsia"/>
        </w:rPr>
        <w:br/>
      </w:r>
      <w:r>
        <w:rPr>
          <w:rFonts w:hint="eastAsia"/>
        </w:rPr>
        <w:t>　　　　三、蹦床行业市场集中度分析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蹦床产品价格分析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一、2020-2025年蹦床价格走势</w:t>
      </w:r>
      <w:r>
        <w:rPr>
          <w:rFonts w:hint="eastAsia"/>
        </w:rPr>
        <w:br/>
      </w:r>
      <w:r>
        <w:rPr>
          <w:rFonts w:hint="eastAsia"/>
        </w:rPr>
        <w:t>　　　　二、影响蹦床产品价格的关键因素分析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.成本</w:t>
      </w:r>
      <w:r>
        <w:rPr>
          <w:rFonts w:hint="eastAsia"/>
        </w:rPr>
        <w:br/>
      </w:r>
      <w:r>
        <w:rPr>
          <w:rFonts w:hint="eastAsia"/>
        </w:rPr>
        <w:t>　　　　　　2 .供需情况</w:t>
      </w:r>
      <w:r>
        <w:rPr>
          <w:rFonts w:hint="eastAsia"/>
        </w:rPr>
        <w:br/>
      </w:r>
      <w:r>
        <w:rPr>
          <w:rFonts w:hint="eastAsia"/>
        </w:rPr>
        <w:t>　　　　　　3 .关联产品</w:t>
      </w:r>
      <w:r>
        <w:rPr>
          <w:rFonts w:hint="eastAsia"/>
        </w:rPr>
        <w:br/>
      </w:r>
      <w:r>
        <w:rPr>
          <w:rFonts w:hint="eastAsia"/>
        </w:rPr>
        <w:t>　　　　　　4 .其他</w:t>
      </w:r>
      <w:r>
        <w:rPr>
          <w:rFonts w:hint="eastAsia"/>
        </w:rPr>
        <w:br/>
      </w:r>
      <w:r>
        <w:rPr>
          <w:rFonts w:hint="eastAsia"/>
        </w:rPr>
        <w:t>　　　　三、2025-2031年蹦床产品价格变化趋势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四、主要蹦床企业价位及价格策略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蹦床行业渠道分析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二、各类渠道对蹦床行业的影响</w:t>
      </w:r>
      <w:r>
        <w:rPr>
          <w:rFonts w:hint="eastAsia"/>
        </w:rPr>
        <w:br/>
      </w:r>
      <w:r>
        <w:rPr>
          <w:rFonts w:hint="eastAsia"/>
        </w:rPr>
        <w:t>　　　　三、主要蹦床企业渠道策略研究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蹦床所属行业进出口分析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.我国蹦床所属行业出口总量及增长情况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 .蹦床海外市场分布情况</w:t>
      </w:r>
      <w:r>
        <w:rPr>
          <w:rFonts w:hint="eastAsia"/>
        </w:rPr>
        <w:br/>
      </w:r>
      <w:r>
        <w:rPr>
          <w:rFonts w:hint="eastAsia"/>
        </w:rPr>
        <w:t>　　　　　　3 .蹦床所属行业经营海外市场的主要品牌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 .蹦床所属行业出口态势展望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.我国蹦床所属行业进口总量及增长情况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 .我国蹦床进口主要国家及地区</w:t>
      </w:r>
      <w:r>
        <w:rPr>
          <w:rFonts w:hint="eastAsia"/>
        </w:rPr>
        <w:br/>
      </w:r>
      <w:r>
        <w:rPr>
          <w:rFonts w:hint="eastAsia"/>
        </w:rPr>
        <w:t>　　　　　　3 .进口品牌对蹦床行业的促进与影响</w:t>
      </w:r>
      <w:r>
        <w:rPr>
          <w:rFonts w:hint="eastAsia"/>
        </w:rPr>
        <w:br/>
      </w:r>
      <w:r>
        <w:rPr>
          <w:rFonts w:hint="eastAsia"/>
        </w:rPr>
        <w:t>　　　　　　4 .蹦床所属行业进口态势展望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蹦床上游行业调研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蹦床下游行业调研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蹦床行业用户分析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蹦床行业工艺技术发展分析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蹦床行业主导驱动因素分析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重点蹦床企业分析</w:t>
      </w:r>
      <w:r>
        <w:rPr>
          <w:rFonts w:hint="eastAsia"/>
        </w:rPr>
        <w:br/>
      </w:r>
      <w:r>
        <w:rPr>
          <w:rFonts w:hint="eastAsia"/>
        </w:rPr>
        <w:t>　　第一节 东莞市龙泰文体用品有限公司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浙江天鑫运动器材有限公司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芜湖富仕德机械股份有限公司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小飞侠游乐设备有限公司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浙江美奇游乐设备有限公司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中智林.上海育宝游乐设备有限公司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蹦床行业进入壁垒及机会分析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 .行业热点事件</w:t>
      </w:r>
      <w:r>
        <w:rPr>
          <w:rFonts w:hint="eastAsia"/>
        </w:rPr>
        <w:br/>
      </w:r>
      <w:r>
        <w:rPr>
          <w:rFonts w:hint="eastAsia"/>
        </w:rPr>
        <w:t>　　　　　　2 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 .蹦床行业进入机会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蹦床行业投资前景分析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蹦床行业市场前景与预测分析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二、蹦床行业盈利水平分析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 .细分市场机会</w:t>
      </w:r>
      <w:r>
        <w:rPr>
          <w:rFonts w:hint="eastAsia"/>
        </w:rPr>
        <w:br/>
      </w:r>
      <w:r>
        <w:rPr>
          <w:rFonts w:hint="eastAsia"/>
        </w:rPr>
        <w:t>　　　　　　2 .新进入者投资机会</w:t>
      </w:r>
      <w:r>
        <w:rPr>
          <w:rFonts w:hint="eastAsia"/>
        </w:rPr>
        <w:br/>
      </w:r>
      <w:r>
        <w:rPr>
          <w:rFonts w:hint="eastAsia"/>
        </w:rPr>
        <w:t>　　　　　　3 .产业链投资机会</w:t>
      </w:r>
      <w:r>
        <w:rPr>
          <w:rFonts w:hint="eastAsia"/>
        </w:rPr>
        <w:br/>
      </w:r>
      <w:r>
        <w:rPr>
          <w:rFonts w:hint="eastAsia"/>
        </w:rPr>
        <w:t>　　　　四、蹦床行业总体机会评价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蹦床行业投资趋势分析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蹦床行业历程</w:t>
      </w:r>
      <w:r>
        <w:rPr>
          <w:rFonts w:hint="eastAsia"/>
        </w:rPr>
        <w:br/>
      </w:r>
      <w:r>
        <w:rPr>
          <w:rFonts w:hint="eastAsia"/>
        </w:rPr>
        <w:t>　　图表 蹦床行业生命周期</w:t>
      </w:r>
      <w:r>
        <w:rPr>
          <w:rFonts w:hint="eastAsia"/>
        </w:rPr>
        <w:br/>
      </w:r>
      <w:r>
        <w:rPr>
          <w:rFonts w:hint="eastAsia"/>
        </w:rPr>
        <w:t>　　图表 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2020-2025年中国蹦床行业产量及增长趋势</w:t>
      </w:r>
      <w:r>
        <w:rPr>
          <w:rFonts w:hint="eastAsia"/>
        </w:rPr>
        <w:br/>
      </w:r>
      <w:r>
        <w:rPr>
          <w:rFonts w:hint="eastAsia"/>
        </w:rPr>
        <w:t>　　图表 蹦床行业动态</w:t>
      </w:r>
      <w:r>
        <w:rPr>
          <w:rFonts w:hint="eastAsia"/>
        </w:rPr>
        <w:br/>
      </w:r>
      <w:r>
        <w:rPr>
          <w:rFonts w:hint="eastAsia"/>
        </w:rPr>
        <w:t>　　图表 2020-2025年中国蹦床市场需求量及增速统计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2020-2025年中国蹦床进口金额分析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2020-2025年中国蹦床出口数量分析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2020-2025年中国蹦床出口金额分析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2025年中国蹦床进口国家及地区分析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2025-2031年中国蹦床行业供需平衡预测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2025-2031年中国蹦床行业市场容量预测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2025-2031年中国蹦床行业发展趋势预测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0eb81b3d84acb" w:history="1">
        <w:r>
          <w:rPr>
            <w:rStyle w:val="Hyperlink"/>
          </w:rPr>
          <w:t>中国蹦床行业研究分析及发展前景报告（2025-2031年）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0eb81b3d84acb" w:history="1">
        <w:r>
          <w:rPr>
            <w:rStyle w:val="Hyperlink"/>
          </w:rPr>
          <w:t>https://www.20087.com/5/02/BengChuangShiChangXianZhuangHeQianJing.html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热点：家庭儿童蹦蹦床价格、蹦床公园、充气城堡、蹦床对孩子的感统好处、蹦床一天跳多久才能长高、蹦床玩法、滑梯、蹦床公主何雯娜、蹦床怎么玩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c70a20994448d" w:history="1">
      <w:r>
        <w:rPr>
          <w:rStyle w:val="Hyperlink"/>
        </w:rPr>
        <w:t>中国蹦床行业研究分析及发展前景报告（2025-2031年）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engChuangShiChangXianZhuangHeQianJing.html" TargetMode="External" Id="R16d0eb81b3d8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engChuangShiChangXianZhuangHeQianJing.html" TargetMode="External" Id="R29bc70a20994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2025-05-04T00:21:00Z</dcterms:created>
  <dcterms:modified xsi:type="dcterms:W3CDTF">2025-05-04T01:21:00Z</dcterms:modified>
  <dc:subject>中国蹦床行业研究分析及发展前景报告（2025-2031年）</dc:subject>
  <dc:title>中国蹦床行业研究分析及发展前景报告（2025-2031年）</dc:title>
  <cp:keywords>中国蹦床行业研究分析及发展前景报告（2025-2031年）</cp:keywords>
  <dc:description>中国蹦床行业研究分析及发展前景报告（2025-2031年）</dc:description>
</cp:coreProperties>
</file>