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cde6dff445c0" w:history="1">
              <w:r>
                <w:rPr>
                  <w:rStyle w:val="Hyperlink"/>
                </w:rPr>
                <w:t>中国广告笔行业发展研究及市场前景分析报告（2025-2031年）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cde6dff445c0" w:history="1">
              <w:r>
                <w:rPr>
                  <w:rStyle w:val="Hyperlink"/>
                </w:rPr>
                <w:t>中国广告笔行业发展研究及市场前景分析报告（2025-2031年）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0cde6dff445c0" w:history="1">
                <w:r>
                  <w:rPr>
                    <w:rStyle w:val="Hyperlink"/>
                  </w:rPr>
                  <w:t>https://www.20087.com/8/1A/GuangGaoBiHangYeQianJingBaoGao.html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笔是企业营销和品牌宣传的常用工具，具有成本效益高、受众覆盖面广的特点。目前，广告笔的市场呈现出定制化和设计多样化的趋势，企业可以根据自身品牌形象和宣传活动的需要，定制不同样式、颜色和功能的笔，如圆珠笔、签字笔、触控笔等。随着环保意识的增强，可降解材料和可循环利用的广告笔逐渐受到青睐。</w:t>
      </w:r>
      <w:r>
        <w:rPr>
          <w:rFonts w:hint="eastAsia"/>
        </w:rPr>
        <w:br/>
      </w:r>
      <w:r>
        <w:rPr>
          <w:rFonts w:hint="eastAsia"/>
        </w:rPr>
        <w:t>　　未来，广告笔将更加注重创意和科技融合。通过集成NFC（近场通信）或QR码技术，广告笔不仅可以作为书写工具，还能成为连接消费者与企业数字内容的桥梁，如直接链接到企业网站或社交媒体页面。同时，随着3D打印技术的成熟，个性化和小批量定制将成为可能，每个广告笔都可以成为独一无二的品牌宣传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cde6dff445c0" w:history="1">
        <w:r>
          <w:rPr>
            <w:rStyle w:val="Hyperlink"/>
          </w:rPr>
          <w:t>中国广告笔行业发展研究及市场前景分析报告（2025-2031年）</w:t>
        </w:r>
      </w:hyperlink>
      <w:r>
        <w:rPr>
          <w:rFonts w:hint="eastAsia"/>
        </w:rPr>
        <w:t>》依托国家统计局、发改委及广告笔行业协会的数据，全面分析了广告笔行业的产业链、市场规模、需求、价格和现状。广告笔报告深入探讨了行业的竞争格局、集中度和品牌影响力，并对广告笔未来市场前景和发展趋势进行了科学预测。同时，对广告笔重点企业的经营状况和发展战略进行了详细介绍，为投资者、企业决策者和银行信贷部门提供了宝贵的市场情报和决策支持，帮助各方把握广告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中国广告笔行业发展环境</w:t>
      </w:r>
      <w:r>
        <w:rPr>
          <w:rFonts w:hint="eastAsia"/>
        </w:rPr>
        <w:br/>
      </w:r>
      <w:r>
        <w:rPr>
          <w:rFonts w:hint="eastAsia"/>
        </w:rPr>
        <w:t>　　第一节 广告笔行业及属性分析</w:t>
      </w:r>
      <w:r>
        <w:rPr>
          <w:rFonts w:hint="eastAsia"/>
        </w:rPr>
        <w:br/>
      </w:r>
      <w:r>
        <w:rPr>
          <w:rFonts w:hint="eastAsia"/>
        </w:rPr>
        <w:t>　　　　一、广告笔行业定义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四、广告笔行业周期属性</w:t>
      </w:r>
      <w:r>
        <w:rPr>
          <w:rFonts w:hint="eastAsia"/>
        </w:rPr>
        <w:br/>
      </w:r>
      <w:r>
        <w:rPr>
          <w:rFonts w:hint="eastAsia"/>
        </w:rPr>
        <w:t>　　第二节 广告笔行业经济发展环境</w:t>
      </w:r>
      <w:r>
        <w:rPr>
          <w:rFonts w:hint="eastAsia"/>
        </w:rPr>
        <w:br/>
      </w:r>
      <w:r>
        <w:rPr>
          <w:rFonts w:hint="eastAsia"/>
        </w:rPr>
        <w:t>　　第三节 广告笔行业政策发展环境</w:t>
      </w:r>
      <w:r>
        <w:rPr>
          <w:rFonts w:hint="eastAsia"/>
        </w:rPr>
        <w:br/>
      </w:r>
      <w:r>
        <w:rPr>
          <w:rFonts w:hint="eastAsia"/>
        </w:rPr>
        <w:t>　　第四节 广告笔行业社会发展环境</w:t>
      </w:r>
      <w:r>
        <w:rPr>
          <w:rFonts w:hint="eastAsia"/>
        </w:rPr>
        <w:br/>
      </w:r>
      <w:r>
        <w:rPr>
          <w:rFonts w:hint="eastAsia"/>
        </w:rPr>
        <w:t>　　第五节 广告笔投融资发展环境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国内外广告笔行业技术差异与原因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2019-2024年中国广告笔行业总体规模</w:t>
      </w:r>
      <w:r>
        <w:rPr>
          <w:rFonts w:hint="eastAsia"/>
        </w:rPr>
        <w:br/>
      </w:r>
      <w:r>
        <w:rPr>
          <w:rFonts w:hint="eastAsia"/>
        </w:rPr>
        <w:t>　　第二节 中国广告笔行业盈利情况分析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三、2025-2031年中国广告笔市场需求预测分析</w:t>
      </w:r>
      <w:r>
        <w:rPr>
          <w:rFonts w:hint="eastAsia"/>
        </w:rPr>
        <w:br/>
      </w:r>
      <w:r>
        <w:rPr>
          <w:rFonts w:hint="eastAsia"/>
        </w:rPr>
        <w:t>　　第五节 广告笔产业供需平衡状况分析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二、广告笔企业经营情况分析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二、广告笔企业经营情况分析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二、广告笔企业经营情况分析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二、广告笔企业经营情况分析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二、广告笔企业经营情况分析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一、我国广告笔行业发展前景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二、我国广告笔发展机遇分析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三、2025年广告笔的发展机遇分析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2025-2031年中国广告笔市场趋势分析</w:t>
      </w:r>
      <w:r>
        <w:rPr>
          <w:rFonts w:hint="eastAsia"/>
        </w:rPr>
        <w:br/>
      </w:r>
      <w:r>
        <w:rPr>
          <w:rFonts w:hint="eastAsia"/>
        </w:rPr>
        <w:t>　　　　一、广告笔市场趋势总结</w:t>
      </w:r>
      <w:r>
        <w:rPr>
          <w:rFonts w:hint="eastAsia"/>
        </w:rPr>
        <w:br/>
      </w:r>
      <w:r>
        <w:rPr>
          <w:rFonts w:hint="eastAsia"/>
        </w:rPr>
        <w:t>　　　　二、广告笔发展趋势分析</w:t>
      </w:r>
      <w:r>
        <w:rPr>
          <w:rFonts w:hint="eastAsia"/>
        </w:rPr>
        <w:br/>
      </w:r>
      <w:r>
        <w:rPr>
          <w:rFonts w:hint="eastAsia"/>
        </w:rPr>
        <w:t>　　　　三、广告笔市场发展空间</w:t>
      </w:r>
      <w:r>
        <w:rPr>
          <w:rFonts w:hint="eastAsia"/>
        </w:rPr>
        <w:br/>
      </w:r>
      <w:r>
        <w:rPr>
          <w:rFonts w:hint="eastAsia"/>
        </w:rPr>
        <w:t>　　　　四、广告笔产业政策趋向</w:t>
      </w:r>
      <w:r>
        <w:rPr>
          <w:rFonts w:hint="eastAsia"/>
        </w:rPr>
        <w:br/>
      </w:r>
      <w:r>
        <w:rPr>
          <w:rFonts w:hint="eastAsia"/>
        </w:rPr>
        <w:t>　　　　五、广告笔技术革新趋势</w:t>
      </w:r>
      <w:r>
        <w:rPr>
          <w:rFonts w:hint="eastAsia"/>
        </w:rPr>
        <w:br/>
      </w:r>
      <w:r>
        <w:rPr>
          <w:rFonts w:hint="eastAsia"/>
        </w:rPr>
        <w:t>　　　　六、广告笔价格走势分析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一、2025年广告笔行业投资状况分析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四、2025年广告笔行业投资方向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2025-2031年广告笔行业市场盈利预测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中~智~林~：广告笔行业项目投资建议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一、广告笔技术应用注意事项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二、广告笔项目投资注意事项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三、广告笔生产开发注意事项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广告笔图片</w:t>
      </w:r>
      <w:r>
        <w:rPr>
          <w:rFonts w:hint="eastAsia"/>
        </w:rPr>
        <w:br/>
      </w:r>
      <w:r>
        <w:rPr>
          <w:rFonts w:hint="eastAsia"/>
        </w:rPr>
        <w:t>　　图表 广告笔种类 分类</w:t>
      </w:r>
      <w:r>
        <w:rPr>
          <w:rFonts w:hint="eastAsia"/>
        </w:rPr>
        <w:br/>
      </w:r>
      <w:r>
        <w:rPr>
          <w:rFonts w:hint="eastAsia"/>
        </w:rPr>
        <w:t>　　图表 广告笔用途 应用</w:t>
      </w:r>
      <w:r>
        <w:rPr>
          <w:rFonts w:hint="eastAsia"/>
        </w:rPr>
        <w:br/>
      </w:r>
      <w:r>
        <w:rPr>
          <w:rFonts w:hint="eastAsia"/>
        </w:rPr>
        <w:t>　　图表 广告笔主要特点</w:t>
      </w:r>
      <w:r>
        <w:rPr>
          <w:rFonts w:hint="eastAsia"/>
        </w:rPr>
        <w:br/>
      </w:r>
      <w:r>
        <w:rPr>
          <w:rFonts w:hint="eastAsia"/>
        </w:rPr>
        <w:t>　　图表 广告笔产业链分析</w:t>
      </w:r>
      <w:r>
        <w:rPr>
          <w:rFonts w:hint="eastAsia"/>
        </w:rPr>
        <w:br/>
      </w:r>
      <w:r>
        <w:rPr>
          <w:rFonts w:hint="eastAsia"/>
        </w:rPr>
        <w:t>　　图表 广告笔政策分析</w:t>
      </w:r>
      <w:r>
        <w:rPr>
          <w:rFonts w:hint="eastAsia"/>
        </w:rPr>
        <w:br/>
      </w:r>
      <w:r>
        <w:rPr>
          <w:rFonts w:hint="eastAsia"/>
        </w:rPr>
        <w:t>　　图表 广告笔技术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2019-2024年广告笔行业市场容量分析</w:t>
      </w:r>
      <w:r>
        <w:rPr>
          <w:rFonts w:hint="eastAsia"/>
        </w:rPr>
        <w:br/>
      </w:r>
      <w:r>
        <w:rPr>
          <w:rFonts w:hint="eastAsia"/>
        </w:rPr>
        <w:t>　　图表 广告笔生产现状</w:t>
      </w:r>
      <w:r>
        <w:rPr>
          <w:rFonts w:hint="eastAsia"/>
        </w:rPr>
        <w:br/>
      </w:r>
      <w:r>
        <w:rPr>
          <w:rFonts w:hint="eastAsia"/>
        </w:rPr>
        <w:t>　　图表 2019-2024年中国广告笔行业产能统计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2019-2024年中国广告笔行业产量及增长趋势</w:t>
      </w:r>
      <w:r>
        <w:rPr>
          <w:rFonts w:hint="eastAsia"/>
        </w:rPr>
        <w:br/>
      </w:r>
      <w:r>
        <w:rPr>
          <w:rFonts w:hint="eastAsia"/>
        </w:rPr>
        <w:t>　　图表 广告笔行业动态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2025年中国广告笔行业需求领域分布格局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2019-2024年中国广告笔行业利润总额统计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2019-2024年中国广告笔进口情况分析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2019-2024年中国广告笔价格走势</w:t>
      </w:r>
      <w:r>
        <w:rPr>
          <w:rFonts w:hint="eastAsia"/>
        </w:rPr>
        <w:br/>
      </w:r>
      <w:r>
        <w:rPr>
          <w:rFonts w:hint="eastAsia"/>
        </w:rPr>
        <w:t>　　图表 2025年广告笔成本和利润分析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**地区广告笔行业市场需求情况</w:t>
      </w:r>
      <w:r>
        <w:rPr>
          <w:rFonts w:hint="eastAsia"/>
        </w:rPr>
        <w:br/>
      </w:r>
      <w:r>
        <w:rPr>
          <w:rFonts w:hint="eastAsia"/>
        </w:rPr>
        <w:t>　　图表 广告笔品牌</w:t>
      </w:r>
      <w:r>
        <w:rPr>
          <w:rFonts w:hint="eastAsia"/>
        </w:rPr>
        <w:br/>
      </w:r>
      <w:r>
        <w:rPr>
          <w:rFonts w:hint="eastAsia"/>
        </w:rPr>
        <w:t>　　图表 广告笔企业（一）概况</w:t>
      </w:r>
      <w:r>
        <w:rPr>
          <w:rFonts w:hint="eastAsia"/>
        </w:rPr>
        <w:br/>
      </w:r>
      <w:r>
        <w:rPr>
          <w:rFonts w:hint="eastAsia"/>
        </w:rPr>
        <w:t>　　图表 企业广告笔型号 规格</w:t>
      </w:r>
      <w:r>
        <w:rPr>
          <w:rFonts w:hint="eastAsia"/>
        </w:rPr>
        <w:br/>
      </w:r>
      <w:r>
        <w:rPr>
          <w:rFonts w:hint="eastAsia"/>
        </w:rPr>
        <w:t>　　图表 广告笔企业（一）经营分析</w:t>
      </w:r>
      <w:r>
        <w:rPr>
          <w:rFonts w:hint="eastAsia"/>
        </w:rPr>
        <w:br/>
      </w:r>
      <w:r>
        <w:rPr>
          <w:rFonts w:hint="eastAsia"/>
        </w:rPr>
        <w:t>　　图表 广告笔企业（一）盈利能力情况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广告笔上游现状</w:t>
      </w:r>
      <w:r>
        <w:rPr>
          <w:rFonts w:hint="eastAsia"/>
        </w:rPr>
        <w:br/>
      </w:r>
      <w:r>
        <w:rPr>
          <w:rFonts w:hint="eastAsia"/>
        </w:rPr>
        <w:t>　　图表 广告笔下游调研</w:t>
      </w:r>
      <w:r>
        <w:rPr>
          <w:rFonts w:hint="eastAsia"/>
        </w:rPr>
        <w:br/>
      </w:r>
      <w:r>
        <w:rPr>
          <w:rFonts w:hint="eastAsia"/>
        </w:rPr>
        <w:t>　　图表 广告笔企业（二）概况</w:t>
      </w:r>
      <w:r>
        <w:rPr>
          <w:rFonts w:hint="eastAsia"/>
        </w:rPr>
        <w:br/>
      </w:r>
      <w:r>
        <w:rPr>
          <w:rFonts w:hint="eastAsia"/>
        </w:rPr>
        <w:t>　　图表 企业广告笔型号 规格</w:t>
      </w:r>
      <w:r>
        <w:rPr>
          <w:rFonts w:hint="eastAsia"/>
        </w:rPr>
        <w:br/>
      </w:r>
      <w:r>
        <w:rPr>
          <w:rFonts w:hint="eastAsia"/>
        </w:rPr>
        <w:t>　　图表 广告笔企业（二）经营分析</w:t>
      </w:r>
      <w:r>
        <w:rPr>
          <w:rFonts w:hint="eastAsia"/>
        </w:rPr>
        <w:br/>
      </w:r>
      <w:r>
        <w:rPr>
          <w:rFonts w:hint="eastAsia"/>
        </w:rPr>
        <w:t>　　图表 广告笔企业（二）盈利能力情况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广告笔企业（三）概况</w:t>
      </w:r>
      <w:r>
        <w:rPr>
          <w:rFonts w:hint="eastAsia"/>
        </w:rPr>
        <w:br/>
      </w:r>
      <w:r>
        <w:rPr>
          <w:rFonts w:hint="eastAsia"/>
        </w:rPr>
        <w:t>　　图表 企业广告笔型号 规格</w:t>
      </w:r>
      <w:r>
        <w:rPr>
          <w:rFonts w:hint="eastAsia"/>
        </w:rPr>
        <w:br/>
      </w:r>
      <w:r>
        <w:rPr>
          <w:rFonts w:hint="eastAsia"/>
        </w:rPr>
        <w:t>　　图表 广告笔企业（三）经营分析</w:t>
      </w:r>
      <w:r>
        <w:rPr>
          <w:rFonts w:hint="eastAsia"/>
        </w:rPr>
        <w:br/>
      </w:r>
      <w:r>
        <w:rPr>
          <w:rFonts w:hint="eastAsia"/>
        </w:rPr>
        <w:t>　　图表 广告笔企业（三）盈利能力情况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广告笔优势</w:t>
      </w:r>
      <w:r>
        <w:rPr>
          <w:rFonts w:hint="eastAsia"/>
        </w:rPr>
        <w:br/>
      </w:r>
      <w:r>
        <w:rPr>
          <w:rFonts w:hint="eastAsia"/>
        </w:rPr>
        <w:t>　　图表 广告笔劣势</w:t>
      </w:r>
      <w:r>
        <w:rPr>
          <w:rFonts w:hint="eastAsia"/>
        </w:rPr>
        <w:br/>
      </w:r>
      <w:r>
        <w:rPr>
          <w:rFonts w:hint="eastAsia"/>
        </w:rPr>
        <w:t>　　图表 广告笔机会</w:t>
      </w:r>
      <w:r>
        <w:rPr>
          <w:rFonts w:hint="eastAsia"/>
        </w:rPr>
        <w:br/>
      </w:r>
      <w:r>
        <w:rPr>
          <w:rFonts w:hint="eastAsia"/>
        </w:rPr>
        <w:t>　　图表 广告笔威胁</w:t>
      </w:r>
      <w:r>
        <w:rPr>
          <w:rFonts w:hint="eastAsia"/>
        </w:rPr>
        <w:br/>
      </w:r>
      <w:r>
        <w:rPr>
          <w:rFonts w:hint="eastAsia"/>
        </w:rPr>
        <w:t>　　图表 2025-2031年中国广告笔行业产能预测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cde6dff445c0" w:history="1">
        <w:r>
          <w:rPr>
            <w:rStyle w:val="Hyperlink"/>
          </w:rPr>
          <w:t>中国广告笔行业发展研究及市场前景分析报告（2025-2031年）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0cde6dff445c0" w:history="1">
        <w:r>
          <w:rPr>
            <w:rStyle w:val="Hyperlink"/>
          </w:rPr>
          <w:t>https://www.20087.com/8/1A/GuangGaoBiHangYeQianJingBaoGao.html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热点：笔的广告文案、广告笔图片效果图、笔的广告语、广告笔是什么笔、关于一支笔的广告、广告笔写的字怎么清洗、广告礼品广告笔、广告笔印刷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12be93db484c" w:history="1">
      <w:r>
        <w:rPr>
          <w:rStyle w:val="Hyperlink"/>
        </w:rPr>
        <w:t>中国广告笔行业发展研究及市场前景分析报告（2025-2031年）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GuangGaoBiHangYeQianJingBaoGao.html" TargetMode="External" Id="Ra160cde6dff4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GuangGaoBiHangYeQianJingBaoGao.html" TargetMode="External" Id="Rd62a12be93db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2024-11-02T01:36:00Z</dcterms:created>
  <dcterms:modified xsi:type="dcterms:W3CDTF">2024-11-02T02:36:00Z</dcterms:modified>
  <dc:subject>中国广告笔行业发展研究及市场前景分析报告（2025-2031年）</dc:subject>
  <dc:title>中国广告笔行业发展研究及市场前景分析报告（2025-2031年）</dc:title>
  <cp:keywords>中国广告笔行业发展研究及市场前景分析报告（2025-2031年）</cp:keywords>
  <dc:description>中国广告笔行业发展研究及市场前景分析报告（2025-2031年）</dc:description>
</cp:coreProperties>
</file>