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b69993a92471a" w:history="1">
              <w:r>
                <w:rPr>
                  <w:rStyle w:val="Hyperlink"/>
                </w:rPr>
                <w:t>中国废弃资源综合利用行业现状调查研究及市场前景分析预测报告（2025版）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b69993a92471a" w:history="1">
              <w:r>
                <w:rPr>
                  <w:rStyle w:val="Hyperlink"/>
                </w:rPr>
                <w:t>中国废弃资源综合利用行业现状调查研究及市场前景分析预测报告（2025版）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b69993a92471a" w:history="1">
                <w:r>
                  <w:rPr>
                    <w:rStyle w:val="Hyperlink"/>
                  </w:rPr>
                  <w:t>https://www.20087.com/8/9A/FeiQiZiYuanZongHeLiYongDiaoChaYanJiuFenXiBaoGao.html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资源综合利用即通过回收、再利用和再制造等方式，将废弃物品转化为有价值的产品或能源，近年来在全球范围内得到了高度重视。随着循环经济理念的推广，越来越多的企业和政府开始投资于废物回收和资源化项目，如废旧塑料制油、废纸造纸、电子垃圾提炼贵金属等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废弃资源综合利用将更加注重技术创新和产业协同。一方面，通过生物技术、纳米技术和智能制造技术，提高废弃物的转化效率和产品质量；另一方面，建立跨行业合作平台，促进废弃物在不同产业间的循环流动，形成更加紧密的循环经济链。同时，制定统一的回收标准和标识，简化回收流程，提高公众参与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废弃资源综合利用行业发展基本情况</w:t>
      </w:r>
      <w:r>
        <w:rPr>
          <w:rFonts w:hint="eastAsia"/>
        </w:rPr>
        <w:br/>
      </w:r>
      <w:r>
        <w:rPr>
          <w:rFonts w:hint="eastAsia"/>
        </w:rPr>
        <w:t>　　第一节 废弃资源综合利用行业基本特征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三、行业生命周期判断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废弃资源综合利用行业经营模式分析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2025年废弃资源综合利用行业发展环境分析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废弃资源综合利用行业政策环境分析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一、废弃资源综合利用行业政策法规分析</w:t>
      </w:r>
      <w:r>
        <w:rPr>
          <w:rFonts w:hint="eastAsia"/>
        </w:rPr>
        <w:br/>
      </w:r>
      <w:r>
        <w:rPr>
          <w:rFonts w:hint="eastAsia"/>
        </w:rPr>
        <w:t>　　　　二、废弃资源综合利用行业相关标准分析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三、上下游产业相关政策分析</w:t>
      </w:r>
      <w:r>
        <w:rPr>
          <w:rFonts w:hint="eastAsia"/>
        </w:rPr>
        <w:br/>
      </w:r>
      <w:r>
        <w:rPr>
          <w:rFonts w:hint="eastAsia"/>
        </w:rPr>
        <w:t>　　第三节 废弃资源综合利用行业社会环境分析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四、文化卫生环境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2019-2024年中国废弃资源综合利用行业经济运行状况分析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2019-2024年中国废弃资源综合利用行业发展分析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一、2025年中国废弃资源综合利用行业主要经济指标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2019-2024年中国废弃资源综合利用行业规模分析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一、2019-2024年中国废弃资源综合利用行业企业规模分析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二、2019-2024年中国废弃资源综合利用行业人员规模统计</w:t>
      </w:r>
      <w:r>
        <w:rPr>
          <w:rFonts w:hint="eastAsia"/>
        </w:rPr>
        <w:br/>
      </w:r>
      <w:r>
        <w:rPr>
          <w:rFonts w:hint="eastAsia"/>
        </w:rPr>
        <w:t>　　　　三、2019-2024年中国废弃资源综合利用行业资产增长分析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四、2019-2024年中国废弃资源综合利用行业销售收入分析</w:t>
      </w:r>
      <w:r>
        <w:rPr>
          <w:rFonts w:hint="eastAsia"/>
        </w:rPr>
        <w:br/>
      </w:r>
      <w:r>
        <w:rPr>
          <w:rFonts w:hint="eastAsia"/>
        </w:rPr>
        <w:t>　　　　五、2019-2024年中国废弃资源综合利用行业利润总额分析</w:t>
      </w:r>
      <w:r>
        <w:rPr>
          <w:rFonts w:hint="eastAsia"/>
        </w:rPr>
        <w:br/>
      </w:r>
      <w:r>
        <w:rPr>
          <w:rFonts w:hint="eastAsia"/>
        </w:rPr>
        <w:t>　　　　六、2019-2024年中国废弃资源综合利用行业亏损情况分析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2019-2024年中国废弃资源综合利用行业经营效益分析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一、2019-2024年中国废弃资源综合利用行业偿债能力分析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二、2019-2024年中国废弃资源综合利用行业盈利能力分析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三、2019-2024年中国废弃资源综合利用行业毛利率分析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四、2019-2024年中国废弃资源综合利用行业运营能力分析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2019-2024年中国废弃资源综合利用行业成本费用分析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一、2019-2024年中国废弃资源综合利用行业销售成本分析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二、2019-2024年中国废弃资源综合利用行业销售费用分析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三、2019-2024年中国废弃资源综合利用行业管理费用分析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四、2019-2024年中国废弃资源综合利用行业财务费用分析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2019-2024年废弃资源综合利用行业经济运行状况分析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2019-2024年废弃资源综合利用行业发展分析</w:t>
      </w:r>
      <w:r>
        <w:rPr>
          <w:rFonts w:hint="eastAsia"/>
        </w:rPr>
        <w:br/>
      </w:r>
      <w:r>
        <w:rPr>
          <w:rFonts w:hint="eastAsia"/>
        </w:rPr>
        <w:t>　　　　一、2025年废弃资源综合利用行业主要经济指标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2019-2024年废弃资源综合利用行业规模分析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一、2019-2024年废弃资源综合利用行业企业规模分析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二、2019-2024年废弃资源综合利用行业人员规模统计</w:t>
      </w:r>
      <w:r>
        <w:rPr>
          <w:rFonts w:hint="eastAsia"/>
        </w:rPr>
        <w:br/>
      </w:r>
      <w:r>
        <w:rPr>
          <w:rFonts w:hint="eastAsia"/>
        </w:rPr>
        <w:t>　　　　三、2019-2024年废弃资源综合利用行业资产增长分析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四、2019-2024年废弃资源综合利用行业销售收入分析</w:t>
      </w:r>
      <w:r>
        <w:rPr>
          <w:rFonts w:hint="eastAsia"/>
        </w:rPr>
        <w:br/>
      </w:r>
      <w:r>
        <w:rPr>
          <w:rFonts w:hint="eastAsia"/>
        </w:rPr>
        <w:t>　　　　五、2019-2024年废弃资源综合利用行业利润总额分析</w:t>
      </w:r>
      <w:r>
        <w:rPr>
          <w:rFonts w:hint="eastAsia"/>
        </w:rPr>
        <w:br/>
      </w:r>
      <w:r>
        <w:rPr>
          <w:rFonts w:hint="eastAsia"/>
        </w:rPr>
        <w:t>　　　　六、2019-2024年废弃资源综合利用行业亏损情况分析</w:t>
      </w:r>
      <w:r>
        <w:rPr>
          <w:rFonts w:hint="eastAsia"/>
        </w:rPr>
        <w:br/>
      </w:r>
      <w:r>
        <w:rPr>
          <w:rFonts w:hint="eastAsia"/>
        </w:rPr>
        <w:t>　　第三节 2019-2024年废弃资源综合利用行业经营效益分析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一、2019-2024年废弃资源综合利用行业偿债能力分析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二、2019-2024年废弃资源综合利用行业盈利能力分析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三、2019-2024年废弃资源综合利用行业毛利率分析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四、2019-2024年废弃资源综合利用行业运营能力分析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2019-2024年废弃资源综合利用行业成本费用分析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一、2019-2024年废弃资源综合利用行业销售成本分析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二、2019-2024年废弃资源综合利用行业销售费用分析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三、2019-2024年废弃资源综合利用行业管理费用分析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四、2019-2024年废弃资源综合利用行业财务费用分析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废弃资源综合利用行业产业链分析</w:t>
      </w:r>
      <w:r>
        <w:rPr>
          <w:rFonts w:hint="eastAsia"/>
        </w:rPr>
        <w:br/>
      </w:r>
      <w:r>
        <w:rPr>
          <w:rFonts w:hint="eastAsia"/>
        </w:rPr>
        <w:t>　　第一节 废弃资源综合利用行业产业链概述</w:t>
      </w:r>
      <w:r>
        <w:rPr>
          <w:rFonts w:hint="eastAsia"/>
        </w:rPr>
        <w:br/>
      </w:r>
      <w:r>
        <w:rPr>
          <w:rFonts w:hint="eastAsia"/>
        </w:rPr>
        <w:t>　　第二节 废弃资源综合利用上游产业发展分析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废弃资源综合利用下游需求市场分析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废弃资源综合利用行业市场竞争分析</w:t>
      </w:r>
      <w:r>
        <w:rPr>
          <w:rFonts w:hint="eastAsia"/>
        </w:rPr>
        <w:br/>
      </w:r>
      <w:r>
        <w:rPr>
          <w:rFonts w:hint="eastAsia"/>
        </w:rPr>
        <w:t>　　第一节 废弃资源综合利用行业竞争结构研究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五、用户的议价能力</w:t>
      </w:r>
      <w:r>
        <w:rPr>
          <w:rFonts w:hint="eastAsia"/>
        </w:rPr>
        <w:br/>
      </w:r>
      <w:r>
        <w:rPr>
          <w:rFonts w:hint="eastAsia"/>
        </w:rPr>
        <w:t>　　第二节 废弃资源综合利用企业市场竞争力分析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一、品牌竞争力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三、价格竞争力</w:t>
      </w:r>
      <w:r>
        <w:rPr>
          <w:rFonts w:hint="eastAsia"/>
        </w:rPr>
        <w:br/>
      </w:r>
      <w:r>
        <w:rPr>
          <w:rFonts w:hint="eastAsia"/>
        </w:rPr>
        <w:t>　　　　四、成本竞争力</w:t>
      </w:r>
      <w:r>
        <w:rPr>
          <w:rFonts w:hint="eastAsia"/>
        </w:rPr>
        <w:br/>
      </w:r>
      <w:r>
        <w:rPr>
          <w:rFonts w:hint="eastAsia"/>
        </w:rPr>
        <w:t>　　　　五、渠道竞争力</w:t>
      </w:r>
      <w:r>
        <w:rPr>
          <w:rFonts w:hint="eastAsia"/>
        </w:rPr>
        <w:br/>
      </w:r>
      <w:r>
        <w:rPr>
          <w:rFonts w:hint="eastAsia"/>
        </w:rPr>
        <w:t>　　　　六、服务竞争力</w:t>
      </w:r>
      <w:r>
        <w:rPr>
          <w:rFonts w:hint="eastAsia"/>
        </w:rPr>
        <w:br/>
      </w:r>
      <w:r>
        <w:rPr>
          <w:rFonts w:hint="eastAsia"/>
        </w:rPr>
        <w:t>　　第三节 废弃资源综合利用重点企业竞争指标研究</w:t>
      </w:r>
      <w:r>
        <w:rPr>
          <w:rFonts w:hint="eastAsia"/>
        </w:rPr>
        <w:br/>
      </w:r>
      <w:r>
        <w:rPr>
          <w:rFonts w:hint="eastAsia"/>
        </w:rPr>
        <w:t>　　　　一、重点企业资产对比</w:t>
      </w:r>
      <w:r>
        <w:rPr>
          <w:rFonts w:hint="eastAsia"/>
        </w:rPr>
        <w:br/>
      </w:r>
      <w:r>
        <w:rPr>
          <w:rFonts w:hint="eastAsia"/>
        </w:rPr>
        <w:t>　　　　二、重点企业收入对比</w:t>
      </w:r>
      <w:r>
        <w:rPr>
          <w:rFonts w:hint="eastAsia"/>
        </w:rPr>
        <w:br/>
      </w:r>
      <w:r>
        <w:rPr>
          <w:rFonts w:hint="eastAsia"/>
        </w:rPr>
        <w:t>　　　　三、重点企业利润对比</w:t>
      </w:r>
      <w:r>
        <w:rPr>
          <w:rFonts w:hint="eastAsia"/>
        </w:rPr>
        <w:br/>
      </w:r>
      <w:r>
        <w:rPr>
          <w:rFonts w:hint="eastAsia"/>
        </w:rPr>
        <w:t>　　　　四、重点企业盈利对比</w:t>
      </w:r>
      <w:r>
        <w:rPr>
          <w:rFonts w:hint="eastAsia"/>
        </w:rPr>
        <w:br/>
      </w:r>
      <w:r>
        <w:rPr>
          <w:rFonts w:hint="eastAsia"/>
        </w:rPr>
        <w:t>　　　　五、重点企业人员对比</w:t>
      </w:r>
      <w:r>
        <w:rPr>
          <w:rFonts w:hint="eastAsia"/>
        </w:rPr>
        <w:br/>
      </w:r>
      <w:r>
        <w:rPr>
          <w:rFonts w:hint="eastAsia"/>
        </w:rPr>
        <w:t>　　第四节 废弃资源综合利用行业竞争策略分析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2019-2024年废弃资源综合利用进出口数据分析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2019-2024年废弃资源综合利用进口数量分析</w:t>
      </w:r>
      <w:r>
        <w:rPr>
          <w:rFonts w:hint="eastAsia"/>
        </w:rPr>
        <w:br/>
      </w:r>
      <w:r>
        <w:rPr>
          <w:rFonts w:hint="eastAsia"/>
        </w:rPr>
        <w:t>　　第二节 2019-2024年废弃资源综合利用进口金额分析</w:t>
      </w:r>
      <w:r>
        <w:rPr>
          <w:rFonts w:hint="eastAsia"/>
        </w:rPr>
        <w:br/>
      </w:r>
      <w:r>
        <w:rPr>
          <w:rFonts w:hint="eastAsia"/>
        </w:rPr>
        <w:t>　　第三节 2019-2024年废弃资源综合利用出口数量分析</w:t>
      </w:r>
      <w:r>
        <w:rPr>
          <w:rFonts w:hint="eastAsia"/>
        </w:rPr>
        <w:br/>
      </w:r>
      <w:r>
        <w:rPr>
          <w:rFonts w:hint="eastAsia"/>
        </w:rPr>
        <w:t>　　第四节 2019-2024年废弃资源综合利用出口金额分析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废弃资源综合利用企业市场营销战略分析</w:t>
      </w:r>
      <w:r>
        <w:rPr>
          <w:rFonts w:hint="eastAsia"/>
        </w:rPr>
        <w:br/>
      </w:r>
      <w:r>
        <w:rPr>
          <w:rFonts w:hint="eastAsia"/>
        </w:rPr>
        <w:t>　　第一节 废弃资源综合利用企业产品开发与定位策略</w:t>
      </w:r>
      <w:r>
        <w:rPr>
          <w:rFonts w:hint="eastAsia"/>
        </w:rPr>
        <w:br/>
      </w:r>
      <w:r>
        <w:rPr>
          <w:rFonts w:hint="eastAsia"/>
        </w:rPr>
        <w:t>　　　　一、产品组合策略</w:t>
      </w:r>
      <w:r>
        <w:rPr>
          <w:rFonts w:hint="eastAsia"/>
        </w:rPr>
        <w:br/>
      </w:r>
      <w:r>
        <w:rPr>
          <w:rFonts w:hint="eastAsia"/>
        </w:rPr>
        <w:t>　　　　二、产品生命周期</w:t>
      </w:r>
      <w:r>
        <w:rPr>
          <w:rFonts w:hint="eastAsia"/>
        </w:rPr>
        <w:br/>
      </w:r>
      <w:r>
        <w:rPr>
          <w:rFonts w:hint="eastAsia"/>
        </w:rPr>
        <w:t>　　　　三、新产品开发策略</w:t>
      </w:r>
      <w:r>
        <w:rPr>
          <w:rFonts w:hint="eastAsia"/>
        </w:rPr>
        <w:br/>
      </w:r>
      <w:r>
        <w:rPr>
          <w:rFonts w:hint="eastAsia"/>
        </w:rPr>
        <w:t>　　　　四、产品包装决策</w:t>
      </w:r>
      <w:r>
        <w:rPr>
          <w:rFonts w:hint="eastAsia"/>
        </w:rPr>
        <w:br/>
      </w:r>
      <w:r>
        <w:rPr>
          <w:rFonts w:hint="eastAsia"/>
        </w:rPr>
        <w:t>　　　　五、产品线扩展策略</w:t>
      </w:r>
      <w:r>
        <w:rPr>
          <w:rFonts w:hint="eastAsia"/>
        </w:rPr>
        <w:br/>
      </w:r>
      <w:r>
        <w:rPr>
          <w:rFonts w:hint="eastAsia"/>
        </w:rPr>
        <w:t>　　第二节 废弃资源综合利用企业营销渠道模式分析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二、网络销售模式</w:t>
      </w:r>
      <w:r>
        <w:rPr>
          <w:rFonts w:hint="eastAsia"/>
        </w:rPr>
        <w:br/>
      </w:r>
      <w:r>
        <w:rPr>
          <w:rFonts w:hint="eastAsia"/>
        </w:rPr>
        <w:t>　　　　三、批发市场模式</w:t>
      </w:r>
      <w:r>
        <w:rPr>
          <w:rFonts w:hint="eastAsia"/>
        </w:rPr>
        <w:br/>
      </w:r>
      <w:r>
        <w:rPr>
          <w:rFonts w:hint="eastAsia"/>
        </w:rPr>
        <w:t>　　　　四、其他模式分析</w:t>
      </w:r>
      <w:r>
        <w:rPr>
          <w:rFonts w:hint="eastAsia"/>
        </w:rPr>
        <w:br/>
      </w:r>
      <w:r>
        <w:rPr>
          <w:rFonts w:hint="eastAsia"/>
        </w:rPr>
        <w:t>　　第三节 废弃资源综合利用企业品牌宣传推广策略</w:t>
      </w:r>
      <w:r>
        <w:rPr>
          <w:rFonts w:hint="eastAsia"/>
        </w:rPr>
        <w:br/>
      </w:r>
      <w:r>
        <w:rPr>
          <w:rFonts w:hint="eastAsia"/>
        </w:rPr>
        <w:t>　　　　一、消费者互动的推广</w:t>
      </w:r>
      <w:r>
        <w:rPr>
          <w:rFonts w:hint="eastAsia"/>
        </w:rPr>
        <w:br/>
      </w:r>
      <w:r>
        <w:rPr>
          <w:rFonts w:hint="eastAsia"/>
        </w:rPr>
        <w:t>　　　　二、新闻广告品牌推广</w:t>
      </w:r>
      <w:r>
        <w:rPr>
          <w:rFonts w:hint="eastAsia"/>
        </w:rPr>
        <w:br/>
      </w:r>
      <w:r>
        <w:rPr>
          <w:rFonts w:hint="eastAsia"/>
        </w:rPr>
        <w:t>　　　　三、事件营销品牌推广</w:t>
      </w:r>
      <w:r>
        <w:rPr>
          <w:rFonts w:hint="eastAsia"/>
        </w:rPr>
        <w:br/>
      </w:r>
      <w:r>
        <w:rPr>
          <w:rFonts w:hint="eastAsia"/>
        </w:rPr>
        <w:t>　　　　四、网络营销品牌推广</w:t>
      </w:r>
      <w:r>
        <w:rPr>
          <w:rFonts w:hint="eastAsia"/>
        </w:rPr>
        <w:br/>
      </w:r>
      <w:r>
        <w:rPr>
          <w:rFonts w:hint="eastAsia"/>
        </w:rPr>
        <w:t>　　　　五、活动赞助品牌推广</w:t>
      </w:r>
      <w:r>
        <w:rPr>
          <w:rFonts w:hint="eastAsia"/>
        </w:rPr>
        <w:br/>
      </w:r>
      <w:r>
        <w:rPr>
          <w:rFonts w:hint="eastAsia"/>
        </w:rPr>
        <w:t>　　　　六、口碑传播品牌推广</w:t>
      </w:r>
      <w:r>
        <w:rPr>
          <w:rFonts w:hint="eastAsia"/>
        </w:rPr>
        <w:br/>
      </w:r>
      <w:r>
        <w:rPr>
          <w:rFonts w:hint="eastAsia"/>
        </w:rPr>
        <w:t>　　第四节 废弃资源综合利用企业营销发展趋势分析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废弃资源综合利用重点企业竞争力分析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2025-2031年废弃资源综合利用进出口数据分析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2025-2031年废弃资源综合利用行业投资前景分析</w:t>
      </w:r>
      <w:r>
        <w:rPr>
          <w:rFonts w:hint="eastAsia"/>
        </w:rPr>
        <w:br/>
      </w:r>
      <w:r>
        <w:rPr>
          <w:rFonts w:hint="eastAsia"/>
        </w:rPr>
        <w:t>　　　　一、废弃资源综合利用行业投资环境分析</w:t>
      </w:r>
      <w:r>
        <w:rPr>
          <w:rFonts w:hint="eastAsia"/>
        </w:rPr>
        <w:br/>
      </w:r>
      <w:r>
        <w:rPr>
          <w:rFonts w:hint="eastAsia"/>
        </w:rPr>
        <w:t>　　　　二、废弃资源综合利用行业市场前景预测</w:t>
      </w:r>
      <w:r>
        <w:rPr>
          <w:rFonts w:hint="eastAsia"/>
        </w:rPr>
        <w:br/>
      </w:r>
      <w:r>
        <w:rPr>
          <w:rFonts w:hint="eastAsia"/>
        </w:rPr>
        <w:t>　　　　三、废弃资源综合利用市场投资机会分析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2025-2031年废弃资源综合利用行业投资风险分析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2025-2031年废弃资源综合利用行业投资策略及建议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废弃资源综合利用企业资金需求及投融资策略</w:t>
      </w:r>
      <w:r>
        <w:rPr>
          <w:rFonts w:hint="eastAsia"/>
        </w:rPr>
        <w:br/>
      </w:r>
      <w:r>
        <w:rPr>
          <w:rFonts w:hint="eastAsia"/>
        </w:rPr>
        <w:t>　　第一节 废弃资源综合利用企业资金来源渠道</w:t>
      </w:r>
      <w:r>
        <w:rPr>
          <w:rFonts w:hint="eastAsia"/>
        </w:rPr>
        <w:br/>
      </w:r>
      <w:r>
        <w:rPr>
          <w:rFonts w:hint="eastAsia"/>
        </w:rPr>
        <w:t>　　　　一、银行信贷</w:t>
      </w:r>
      <w:r>
        <w:rPr>
          <w:rFonts w:hint="eastAsia"/>
        </w:rPr>
        <w:br/>
      </w:r>
      <w:r>
        <w:rPr>
          <w:rFonts w:hint="eastAsia"/>
        </w:rPr>
        <w:t>　　　　二、小额贷款公司</w:t>
      </w:r>
      <w:r>
        <w:rPr>
          <w:rFonts w:hint="eastAsia"/>
        </w:rPr>
        <w:br/>
      </w:r>
      <w:r>
        <w:rPr>
          <w:rFonts w:hint="eastAsia"/>
        </w:rPr>
        <w:t>　　　　三、村镇银行</w:t>
      </w:r>
      <w:r>
        <w:rPr>
          <w:rFonts w:hint="eastAsia"/>
        </w:rPr>
        <w:br/>
      </w:r>
      <w:r>
        <w:rPr>
          <w:rFonts w:hint="eastAsia"/>
        </w:rPr>
        <w:t>　　　　四、信托/基金公司</w:t>
      </w:r>
      <w:r>
        <w:rPr>
          <w:rFonts w:hint="eastAsia"/>
        </w:rPr>
        <w:br/>
      </w:r>
      <w:r>
        <w:rPr>
          <w:rFonts w:hint="eastAsia"/>
        </w:rPr>
        <w:t>　　　　五、信用担保公司</w:t>
      </w:r>
      <w:r>
        <w:rPr>
          <w:rFonts w:hint="eastAsia"/>
        </w:rPr>
        <w:br/>
      </w:r>
      <w:r>
        <w:rPr>
          <w:rFonts w:hint="eastAsia"/>
        </w:rPr>
        <w:t>　　第二节 废弃资源综合利用企业主要融资方式</w:t>
      </w:r>
      <w:r>
        <w:rPr>
          <w:rFonts w:hint="eastAsia"/>
        </w:rPr>
        <w:br/>
      </w:r>
      <w:r>
        <w:rPr>
          <w:rFonts w:hint="eastAsia"/>
        </w:rPr>
        <w:t>　　　　一、国内银行贷款</w:t>
      </w:r>
      <w:r>
        <w:rPr>
          <w:rFonts w:hint="eastAsia"/>
        </w:rPr>
        <w:br/>
      </w:r>
      <w:r>
        <w:rPr>
          <w:rFonts w:hint="eastAsia"/>
        </w:rPr>
        <w:t>　　　　二、国外银行贷款</w:t>
      </w:r>
      <w:r>
        <w:rPr>
          <w:rFonts w:hint="eastAsia"/>
        </w:rPr>
        <w:br/>
      </w:r>
      <w:r>
        <w:rPr>
          <w:rFonts w:hint="eastAsia"/>
        </w:rPr>
        <w:t>　　　　三、发行债券融资</w:t>
      </w:r>
      <w:r>
        <w:rPr>
          <w:rFonts w:hint="eastAsia"/>
        </w:rPr>
        <w:br/>
      </w:r>
      <w:r>
        <w:rPr>
          <w:rFonts w:hint="eastAsia"/>
        </w:rPr>
        <w:t>　　　　四、民间借贷融资</w:t>
      </w:r>
      <w:r>
        <w:rPr>
          <w:rFonts w:hint="eastAsia"/>
        </w:rPr>
        <w:br/>
      </w:r>
      <w:r>
        <w:rPr>
          <w:rFonts w:hint="eastAsia"/>
        </w:rPr>
        <w:t>　　　　五、信用担保融资</w:t>
      </w:r>
      <w:r>
        <w:rPr>
          <w:rFonts w:hint="eastAsia"/>
        </w:rPr>
        <w:br/>
      </w:r>
      <w:r>
        <w:rPr>
          <w:rFonts w:hint="eastAsia"/>
        </w:rPr>
        <w:t>　　　　六、金融租赁融资</w:t>
      </w:r>
      <w:r>
        <w:rPr>
          <w:rFonts w:hint="eastAsia"/>
        </w:rPr>
        <w:br/>
      </w:r>
      <w:r>
        <w:rPr>
          <w:rFonts w:hint="eastAsia"/>
        </w:rPr>
        <w:t>　　第三节 废弃资源综合利用中小企业股权融资</w:t>
      </w:r>
      <w:r>
        <w:rPr>
          <w:rFonts w:hint="eastAsia"/>
        </w:rPr>
        <w:br/>
      </w:r>
      <w:r>
        <w:rPr>
          <w:rFonts w:hint="eastAsia"/>
        </w:rPr>
        <w:t>　　　　一、股权出让融资</w:t>
      </w:r>
      <w:r>
        <w:rPr>
          <w:rFonts w:hint="eastAsia"/>
        </w:rPr>
        <w:br/>
      </w:r>
      <w:r>
        <w:rPr>
          <w:rFonts w:hint="eastAsia"/>
        </w:rPr>
        <w:t>　　　　二、增资扩股融资</w:t>
      </w:r>
      <w:r>
        <w:rPr>
          <w:rFonts w:hint="eastAsia"/>
        </w:rPr>
        <w:br/>
      </w:r>
      <w:r>
        <w:rPr>
          <w:rFonts w:hint="eastAsia"/>
        </w:rPr>
        <w:t>　　　　三、产权交易融资</w:t>
      </w:r>
      <w:r>
        <w:rPr>
          <w:rFonts w:hint="eastAsia"/>
        </w:rPr>
        <w:br/>
      </w:r>
      <w:r>
        <w:rPr>
          <w:rFonts w:hint="eastAsia"/>
        </w:rPr>
        <w:t>　　　　四、杠杆收购融资</w:t>
      </w:r>
      <w:r>
        <w:rPr>
          <w:rFonts w:hint="eastAsia"/>
        </w:rPr>
        <w:br/>
      </w:r>
      <w:r>
        <w:rPr>
          <w:rFonts w:hint="eastAsia"/>
        </w:rPr>
        <w:t>　　　　五、风险投资融资</w:t>
      </w:r>
      <w:r>
        <w:rPr>
          <w:rFonts w:hint="eastAsia"/>
        </w:rPr>
        <w:br/>
      </w:r>
      <w:r>
        <w:rPr>
          <w:rFonts w:hint="eastAsia"/>
        </w:rPr>
        <w:t>　　　　六、投资银行融资</w:t>
      </w:r>
      <w:r>
        <w:rPr>
          <w:rFonts w:hint="eastAsia"/>
        </w:rPr>
        <w:br/>
      </w:r>
      <w:r>
        <w:rPr>
          <w:rFonts w:hint="eastAsia"/>
        </w:rPr>
        <w:t>　　　　七、国内上市融资</w:t>
      </w:r>
      <w:r>
        <w:rPr>
          <w:rFonts w:hint="eastAsia"/>
        </w:rPr>
        <w:br/>
      </w:r>
      <w:r>
        <w:rPr>
          <w:rFonts w:hint="eastAsia"/>
        </w:rPr>
        <w:t>　　　　八、境外上市融资</w:t>
      </w:r>
      <w:r>
        <w:rPr>
          <w:rFonts w:hint="eastAsia"/>
        </w:rPr>
        <w:br/>
      </w:r>
      <w:r>
        <w:rPr>
          <w:rFonts w:hint="eastAsia"/>
        </w:rPr>
        <w:t>　　　　九、买壳上市融资</w:t>
      </w:r>
      <w:r>
        <w:rPr>
          <w:rFonts w:hint="eastAsia"/>
        </w:rPr>
        <w:br/>
      </w:r>
      <w:r>
        <w:rPr>
          <w:rFonts w:hint="eastAsia"/>
        </w:rPr>
        <w:t>　　第四节 废弃资源综合利用银行差别化信贷策略</w:t>
      </w:r>
      <w:r>
        <w:rPr>
          <w:rFonts w:hint="eastAsia"/>
        </w:rPr>
        <w:br/>
      </w:r>
      <w:r>
        <w:rPr>
          <w:rFonts w:hint="eastAsia"/>
        </w:rPr>
        <w:t>　　　　一、行业差别化信贷策略</w:t>
      </w:r>
      <w:r>
        <w:rPr>
          <w:rFonts w:hint="eastAsia"/>
        </w:rPr>
        <w:br/>
      </w:r>
      <w:r>
        <w:rPr>
          <w:rFonts w:hint="eastAsia"/>
        </w:rPr>
        <w:t>　　　　二、客户差别化信贷策略</w:t>
      </w:r>
      <w:r>
        <w:rPr>
          <w:rFonts w:hint="eastAsia"/>
        </w:rPr>
        <w:br/>
      </w:r>
      <w:r>
        <w:rPr>
          <w:rFonts w:hint="eastAsia"/>
        </w:rPr>
        <w:t>　　　　三、产品差别化信贷策略</w:t>
      </w:r>
      <w:r>
        <w:rPr>
          <w:rFonts w:hint="eastAsia"/>
        </w:rPr>
        <w:br/>
      </w:r>
      <w:r>
        <w:rPr>
          <w:rFonts w:hint="eastAsia"/>
        </w:rPr>
        <w:t>　　　　四、区域差别化信贷策略</w:t>
      </w:r>
      <w:r>
        <w:rPr>
          <w:rFonts w:hint="eastAsia"/>
        </w:rPr>
        <w:br/>
      </w:r>
      <w:r>
        <w:rPr>
          <w:rFonts w:hint="eastAsia"/>
        </w:rPr>
        <w:t>　　第五节 废弃资源综合利用信贷重点客户战略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废弃资源综合利用企业投融资战略规划分析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废弃资源综合利用企业发展战略规划背景意义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废弃资源综合利用企业发展战略规划的制定原则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废弃资源综合利用企业战略规划制定依据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[-中-智林-]废弃资源综合利用企业战略规划策略分析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b69993a92471a" w:history="1">
        <w:r>
          <w:rPr>
            <w:rStyle w:val="Hyperlink"/>
          </w:rPr>
          <w:t>中国废弃资源综合利用行业现状调查研究及市场前景分析预测报告（2025版）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b69993a92471a" w:history="1">
        <w:r>
          <w:rPr>
            <w:rStyle w:val="Hyperlink"/>
          </w:rPr>
          <w:t>https://www.20087.com/8/9A/FeiQiZiYuanZongHeLiYongDiaoChaYanJiuFenXiBaoGao.html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回收上市公司的龙头、废弃资源综合利用业属于制造业吗、废弃物主要分为三类,分别是什么、废弃资源综合利用业属于什么行业大类、收废品属于什么行业类别、天亿泽废弃资源综合利用、废弃资源和废旧材料回收加工业、废弃资源综合利用业42新政策、废旧资源再生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11f26866b4cee" w:history="1">
      <w:r>
        <w:rPr>
          <w:rStyle w:val="Hyperlink"/>
        </w:rPr>
        <w:t>中国废弃资源综合利用行业现状调查研究及市场前景分析预测报告（2025版）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FeiQiZiYuanZongHeLiYongDiaoChaYanJiuFenXiBaoGao.html" TargetMode="External" Id="Re13b69993a92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FeiQiZiYuanZongHeLiYongDiaoChaYanJiuFenXiBaoGao.html" TargetMode="External" Id="R5f511f26866b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2024-08-31T02:56:00Z</dcterms:created>
  <dcterms:modified xsi:type="dcterms:W3CDTF">2024-08-31T03:56:00Z</dcterms:modified>
  <dc:subject>中国废弃资源综合利用行业现状调查研究及市场前景分析预测报告（2025版）</dc:subject>
  <dc:title>中国废弃资源综合利用行业现状调查研究及市场前景分析预测报告（2025版）</dc:title>
  <cp:keywords>中国废弃资源综合利用行业现状调查研究及市场前景分析预测报告（2025版）</cp:keywords>
  <dc:description>中国废弃资源综合利用行业现状调查研究及市场前景分析预测报告（2025版）</dc:description>
</cp:coreProperties>
</file>