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85c405419466e" w:history="1">
              <w:r>
                <w:rPr>
                  <w:rStyle w:val="Hyperlink"/>
                </w:rPr>
                <w:t>中国灾备市场调研与发展前景预测报告（2025年）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85c405419466e" w:history="1">
              <w:r>
                <w:rPr>
                  <w:rStyle w:val="Hyperlink"/>
                </w:rPr>
                <w:t>中国灾备市场调研与发展前景预测报告（2025年）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85c405419466e" w:history="1">
                <w:r>
                  <w:rPr>
                    <w:rStyle w:val="Hyperlink"/>
                  </w:rPr>
                  <w:t>https://www.20087.com/M_QiTa/A9/ZaiBeiDeXianZhuangHeFaZhanQuShi.html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灾备（灾难恢复）服务是为了保障企业数据安全和业务连续性而设立的一项重要服务。近年来，随着企业数字化转型的加速和网络安全威胁的增多，灾备服务的重要性日益凸显。目前，灾备服务不仅涵盖了传统的数据备份和恢复，还扩展到了云灾备、异地灾备等多个领域。随着云计算技术的发展，云灾备成为一种趋势，因为它可以提供更快的数据恢复速度和更低的成本。</w:t>
      </w:r>
      <w:r>
        <w:rPr>
          <w:rFonts w:hint="eastAsia"/>
        </w:rPr>
        <w:br/>
      </w:r>
      <w:r>
        <w:rPr>
          <w:rFonts w:hint="eastAsia"/>
        </w:rPr>
        <w:t>　　未来，灾备服务将更加注重云化和智能化。一方面，随着云计算基础设施的完善和企业对云服务信任度的提高，云灾备将成为主流，为企业提供更加灵活、高效的灾备解决方案。另一方面，随着人工智能技术的应用，灾备服务将更加智能化，能够自动检测潜在风险并快速响应，提高灾备系统的可靠性和可用性。此外，随着企业对数据安全重视程度的加深，灾备服务将更加注重数据加密和隐私保护，以确保数据在传输和存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85c405419466e" w:history="1">
        <w:r>
          <w:rPr>
            <w:rStyle w:val="Hyperlink"/>
          </w:rPr>
          <w:t>中国灾备市场调研与发展前景预测报告（2025年）</w:t>
        </w:r>
      </w:hyperlink>
      <w:r>
        <w:rPr>
          <w:rFonts w:hint="eastAsia"/>
        </w:rPr>
        <w:t>》通过对灾备行业的全面调研，系统分析了灾备市场规模、技术现状及未来发展方向，揭示了行业竞争格局的演变趋势与潜在问题。同时，报告评估了灾备行业投资价值与效益，识别了发展中的主要挑战与机遇，并结合SWOT分析为投资者和企业提供了科学的战略建议。此外，报告重点聚焦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中国灾备市场发展综述</w:t>
      </w:r>
      <w:r>
        <w:rPr>
          <w:rFonts w:hint="eastAsia"/>
        </w:rPr>
        <w:br/>
      </w:r>
      <w:r>
        <w:rPr>
          <w:rFonts w:hint="eastAsia"/>
        </w:rPr>
        <w:t>　　第一节 中国灾备市场规模</w:t>
      </w:r>
      <w:r>
        <w:rPr>
          <w:rFonts w:hint="eastAsia"/>
        </w:rPr>
        <w:br/>
      </w:r>
      <w:r>
        <w:rPr>
          <w:rFonts w:hint="eastAsia"/>
        </w:rPr>
        <w:t>　　第二节 灾备市场行业结构</w:t>
      </w:r>
      <w:r>
        <w:rPr>
          <w:rFonts w:hint="eastAsia"/>
        </w:rPr>
        <w:br/>
      </w:r>
      <w:r>
        <w:rPr>
          <w:rFonts w:hint="eastAsia"/>
        </w:rPr>
        <w:t>　　第三节 灾备区域结构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灾备中心建设特点分析</w:t>
      </w:r>
      <w:r>
        <w:rPr>
          <w:rFonts w:hint="eastAsia"/>
        </w:rPr>
        <w:br/>
      </w:r>
      <w:r>
        <w:rPr>
          <w:rFonts w:hint="eastAsia"/>
        </w:rPr>
        <w:t>　　第一节 灾备中心建设情况</w:t>
      </w:r>
      <w:r>
        <w:rPr>
          <w:rFonts w:hint="eastAsia"/>
        </w:rPr>
        <w:br/>
      </w:r>
      <w:r>
        <w:rPr>
          <w:rFonts w:hint="eastAsia"/>
        </w:rPr>
        <w:t>　　第二节 企业建设灾备中心投资规模分析</w:t>
      </w:r>
      <w:r>
        <w:rPr>
          <w:rFonts w:hint="eastAsia"/>
        </w:rPr>
        <w:br/>
      </w:r>
      <w:r>
        <w:rPr>
          <w:rFonts w:hint="eastAsia"/>
        </w:rPr>
        <w:t>　　第三节 灾备中心建设方式分析</w:t>
      </w:r>
      <w:r>
        <w:rPr>
          <w:rFonts w:hint="eastAsia"/>
        </w:rPr>
        <w:br/>
      </w:r>
      <w:r>
        <w:rPr>
          <w:rFonts w:hint="eastAsia"/>
        </w:rPr>
        <w:t>　　第四节 灾备中心建设关注因素</w:t>
      </w:r>
      <w:r>
        <w:rPr>
          <w:rFonts w:hint="eastAsia"/>
        </w:rPr>
        <w:br/>
      </w:r>
      <w:r>
        <w:rPr>
          <w:rFonts w:hint="eastAsia"/>
        </w:rPr>
        <w:t>　　第五节 用户采购行为分析</w:t>
      </w:r>
      <w:r>
        <w:rPr>
          <w:rFonts w:hint="eastAsia"/>
        </w:rPr>
        <w:br/>
      </w:r>
      <w:r>
        <w:rPr>
          <w:rFonts w:hint="eastAsia"/>
        </w:rPr>
        <w:t>　　　　一、信息获取渠道分析</w:t>
      </w:r>
      <w:r>
        <w:rPr>
          <w:rFonts w:hint="eastAsia"/>
        </w:rPr>
        <w:br/>
      </w:r>
      <w:r>
        <w:rPr>
          <w:rFonts w:hint="eastAsia"/>
        </w:rPr>
        <w:t>　　　　二、供应商考虑因素分析</w:t>
      </w:r>
      <w:r>
        <w:rPr>
          <w:rFonts w:hint="eastAsia"/>
        </w:rPr>
        <w:br/>
      </w:r>
      <w:r>
        <w:rPr>
          <w:rFonts w:hint="eastAsia"/>
        </w:rPr>
        <w:t>　　　　三、采购渠道分析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中国灾备市场竞争分析</w:t>
      </w:r>
      <w:r>
        <w:rPr>
          <w:rFonts w:hint="eastAsia"/>
        </w:rPr>
        <w:br/>
      </w:r>
      <w:r>
        <w:rPr>
          <w:rFonts w:hint="eastAsia"/>
        </w:rPr>
        <w:t>　　第一节 中国灾备市场竞争格局</w:t>
      </w:r>
      <w:r>
        <w:rPr>
          <w:rFonts w:hint="eastAsia"/>
        </w:rPr>
        <w:br/>
      </w:r>
      <w:r>
        <w:rPr>
          <w:rFonts w:hint="eastAsia"/>
        </w:rPr>
        <w:t>　　第二节 主要厂商优劣势分析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二、HP</w:t>
      </w:r>
      <w:r>
        <w:rPr>
          <w:rFonts w:hint="eastAsia"/>
        </w:rPr>
        <w:br/>
      </w:r>
      <w:r>
        <w:rPr>
          <w:rFonts w:hint="eastAsia"/>
        </w:rPr>
        <w:t>　　　　成</w:t>
      </w:r>
      <w:r>
        <w:rPr>
          <w:rFonts w:hint="eastAsia"/>
        </w:rPr>
        <w:br/>
      </w:r>
      <w:r>
        <w:rPr>
          <w:rFonts w:hint="eastAsia"/>
        </w:rPr>
        <w:t>　　　　四、EMC</w:t>
      </w:r>
      <w:r>
        <w:rPr>
          <w:rFonts w:hint="eastAsia"/>
        </w:rPr>
        <w:br/>
      </w:r>
      <w:r>
        <w:rPr>
          <w:rFonts w:hint="eastAsia"/>
        </w:rPr>
        <w:t>　　　　五、神州数码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中国重点行业灾备需求分析</w:t>
      </w:r>
      <w:r>
        <w:rPr>
          <w:rFonts w:hint="eastAsia"/>
        </w:rPr>
        <w:br/>
      </w:r>
      <w:r>
        <w:rPr>
          <w:rFonts w:hint="eastAsia"/>
        </w:rPr>
        <w:t>　　第一节 金融行业灾备建设特点及趋势分析</w:t>
      </w:r>
      <w:r>
        <w:rPr>
          <w:rFonts w:hint="eastAsia"/>
        </w:rPr>
        <w:br/>
      </w:r>
      <w:r>
        <w:rPr>
          <w:rFonts w:hint="eastAsia"/>
        </w:rPr>
        <w:t>　　第二节 制造行业灾备建设特点及趋势分析</w:t>
      </w:r>
      <w:r>
        <w:rPr>
          <w:rFonts w:hint="eastAsia"/>
        </w:rPr>
        <w:br/>
      </w:r>
      <w:r>
        <w:rPr>
          <w:rFonts w:hint="eastAsia"/>
        </w:rPr>
        <w:t>　　第三节 政府行业灾备建设特点及趋势分析</w:t>
      </w:r>
      <w:r>
        <w:rPr>
          <w:rFonts w:hint="eastAsia"/>
        </w:rPr>
        <w:br/>
      </w:r>
      <w:r>
        <w:rPr>
          <w:rFonts w:hint="eastAsia"/>
        </w:rPr>
        <w:t>　　第四节 能源行业灾备建设特点及趋势分析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云灾备发展特征</w:t>
      </w:r>
      <w:r>
        <w:rPr>
          <w:rFonts w:hint="eastAsia"/>
        </w:rPr>
        <w:br/>
      </w:r>
      <w:r>
        <w:rPr>
          <w:rFonts w:hint="eastAsia"/>
        </w:rPr>
        <w:t>　　第一节 云灾备的需求特征</w:t>
      </w:r>
      <w:r>
        <w:rPr>
          <w:rFonts w:hint="eastAsia"/>
        </w:rPr>
        <w:br/>
      </w:r>
      <w:r>
        <w:rPr>
          <w:rFonts w:hint="eastAsia"/>
        </w:rPr>
        <w:t>　　第二节 云灾备相关方案评述</w:t>
      </w:r>
      <w:r>
        <w:rPr>
          <w:rFonts w:hint="eastAsia"/>
        </w:rPr>
        <w:br/>
      </w:r>
      <w:r>
        <w:rPr>
          <w:rFonts w:hint="eastAsia"/>
        </w:rPr>
        <w:t>　　　　一、VMware方案评述</w:t>
      </w:r>
      <w:r>
        <w:rPr>
          <w:rFonts w:hint="eastAsia"/>
        </w:rPr>
        <w:br/>
      </w:r>
      <w:r>
        <w:rPr>
          <w:rFonts w:hint="eastAsia"/>
        </w:rPr>
        <w:t>　　　　二、Citrix方案评述</w:t>
      </w:r>
      <w:r>
        <w:rPr>
          <w:rFonts w:hint="eastAsia"/>
        </w:rPr>
        <w:br/>
      </w:r>
      <w:r>
        <w:rPr>
          <w:rFonts w:hint="eastAsia"/>
        </w:rPr>
        <w:t>　　第三节 云灾备技术与传统灾备技术的对比分析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中国灾备市场发展趋势预测</w:t>
      </w:r>
      <w:r>
        <w:rPr>
          <w:rFonts w:hint="eastAsia"/>
        </w:rPr>
        <w:br/>
      </w:r>
      <w:r>
        <w:rPr>
          <w:rFonts w:hint="eastAsia"/>
        </w:rPr>
        <w:t>　　第一节 灾备市场发展特点预测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中:智:林：2025-2031年中国灾备市场规模预测</w:t>
      </w:r>
      <w:r>
        <w:rPr>
          <w:rFonts w:hint="eastAsia"/>
        </w:rPr>
        <w:br/>
      </w:r>
      <w:r>
        <w:rPr>
          <w:rFonts w:hint="eastAsia"/>
        </w:rPr>
        <w:t>　　附录 相关定义及研究说明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2020-2025年中国灾备市场规模</w:t>
      </w:r>
      <w:r>
        <w:rPr>
          <w:rFonts w:hint="eastAsia"/>
        </w:rPr>
        <w:br/>
      </w:r>
      <w:r>
        <w:rPr>
          <w:rFonts w:hint="eastAsia"/>
        </w:rPr>
        <w:t>　　图表 2020-2025年中国灾备市场行业结构</w:t>
      </w:r>
      <w:r>
        <w:rPr>
          <w:rFonts w:hint="eastAsia"/>
        </w:rPr>
        <w:br/>
      </w:r>
      <w:r>
        <w:rPr>
          <w:rFonts w:hint="eastAsia"/>
        </w:rPr>
        <w:t>　　图表 2020-2025年中国灾备市场区域结构</w:t>
      </w:r>
      <w:r>
        <w:rPr>
          <w:rFonts w:hint="eastAsia"/>
        </w:rPr>
        <w:br/>
      </w:r>
      <w:r>
        <w:rPr>
          <w:rFonts w:hint="eastAsia"/>
        </w:rPr>
        <w:t>　　图表 灾备建设进展情况</w:t>
      </w:r>
      <w:r>
        <w:rPr>
          <w:rFonts w:hint="eastAsia"/>
        </w:rPr>
        <w:br/>
      </w:r>
      <w:r>
        <w:rPr>
          <w:rFonts w:hint="eastAsia"/>
        </w:rPr>
        <w:t>　　图表 灾备中心的建设方式</w:t>
      </w:r>
      <w:r>
        <w:rPr>
          <w:rFonts w:hint="eastAsia"/>
        </w:rPr>
        <w:br/>
      </w:r>
      <w:r>
        <w:rPr>
          <w:rFonts w:hint="eastAsia"/>
        </w:rPr>
        <w:t>　　图表 灾备中心建设的关注因素</w:t>
      </w:r>
      <w:r>
        <w:rPr>
          <w:rFonts w:hint="eastAsia"/>
        </w:rPr>
        <w:br/>
      </w:r>
      <w:r>
        <w:rPr>
          <w:rFonts w:hint="eastAsia"/>
        </w:rPr>
        <w:t>　　图表 用户选择供应商考虑因素</w:t>
      </w:r>
      <w:r>
        <w:rPr>
          <w:rFonts w:hint="eastAsia"/>
        </w:rPr>
        <w:br/>
      </w:r>
      <w:r>
        <w:rPr>
          <w:rFonts w:hint="eastAsia"/>
        </w:rPr>
        <w:t>　　图表 用户采购渠道</w:t>
      </w:r>
      <w:r>
        <w:rPr>
          <w:rFonts w:hint="eastAsia"/>
        </w:rPr>
        <w:br/>
      </w:r>
      <w:r>
        <w:rPr>
          <w:rFonts w:hint="eastAsia"/>
        </w:rPr>
        <w:t>　　图表 2025年中国灾备市场竞争格局</w:t>
      </w:r>
      <w:r>
        <w:rPr>
          <w:rFonts w:hint="eastAsia"/>
        </w:rPr>
        <w:br/>
      </w:r>
      <w:r>
        <w:rPr>
          <w:rFonts w:hint="eastAsia"/>
        </w:rPr>
        <w:t>　　图表 IBM的SWOT分析</w:t>
      </w:r>
      <w:r>
        <w:rPr>
          <w:rFonts w:hint="eastAsia"/>
        </w:rPr>
        <w:br/>
      </w:r>
      <w:r>
        <w:rPr>
          <w:rFonts w:hint="eastAsia"/>
        </w:rPr>
        <w:t>　　图表 HP的SWOT分析</w:t>
      </w:r>
      <w:r>
        <w:rPr>
          <w:rFonts w:hint="eastAsia"/>
        </w:rPr>
        <w:br/>
      </w:r>
      <w:r>
        <w:rPr>
          <w:rFonts w:hint="eastAsia"/>
        </w:rPr>
        <w:t>　　图表 华胜天成的SWOT分析</w:t>
      </w:r>
      <w:r>
        <w:rPr>
          <w:rFonts w:hint="eastAsia"/>
        </w:rPr>
        <w:br/>
      </w:r>
      <w:r>
        <w:rPr>
          <w:rFonts w:hint="eastAsia"/>
        </w:rPr>
        <w:t>　　图表 EMC的SWOT分析</w:t>
      </w:r>
      <w:r>
        <w:rPr>
          <w:rFonts w:hint="eastAsia"/>
        </w:rPr>
        <w:br/>
      </w:r>
      <w:r>
        <w:rPr>
          <w:rFonts w:hint="eastAsia"/>
        </w:rPr>
        <w:t>　　图表 神州数码的SWOT分析</w:t>
      </w:r>
      <w:r>
        <w:rPr>
          <w:rFonts w:hint="eastAsia"/>
        </w:rPr>
        <w:br/>
      </w:r>
      <w:r>
        <w:rPr>
          <w:rFonts w:hint="eastAsia"/>
        </w:rPr>
        <w:t>　　图表 2025-2031年中国灾备市场规模及增长预测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85c405419466e" w:history="1">
        <w:r>
          <w:rPr>
            <w:rStyle w:val="Hyperlink"/>
          </w:rPr>
          <w:t>中国灾备市场调研与发展前景预测报告（2025年）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85c405419466e" w:history="1">
        <w:r>
          <w:rPr>
            <w:rStyle w:val="Hyperlink"/>
          </w:rPr>
          <w:t>https://www.20087.com/M_QiTa/A9/ZaiBeiDeXianZhuangHeFaZhanQuShi.html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热点：灾备切换、灾备中心、灾备的定义、灾备系统、emc灾备、灾备一体机、灾备计划、灾备是灾难备份的缩略语,而从更严格意义上说、振除灾沴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9b5c41cb447a2" w:history="1">
      <w:r>
        <w:rPr>
          <w:rStyle w:val="Hyperlink"/>
        </w:rPr>
        <w:t>中国灾备市场调研与发展前景预测报告（2025年）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ZaiBeiDeXianZhuangHeFaZhanQuShi.html" TargetMode="External" Id="R53885c405419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ZaiBeiDeXianZhuangHeFaZhanQuShi.html" TargetMode="External" Id="R3d19b5c41cb4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2025-02-22T00:41:00Z</dcterms:created>
  <dcterms:modified xsi:type="dcterms:W3CDTF">2025-02-22T01:41:00Z</dcterms:modified>
  <dc:subject>中国灾备市场调研与发展前景预测报告（2025年）</dc:subject>
  <dc:title>中国灾备市场调研与发展前景预测报告（2025年）</dc:title>
  <cp:keywords>中国灾备市场调研与发展前景预测报告（2025年）</cp:keywords>
  <dc:description>中国灾备市场调研与发展前景预测报告（2025年）</dc:description>
</cp:coreProperties>
</file>