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d037c33eec47fe" w:history="1">
              <w:r>
                <w:rPr>
                  <w:rStyle w:val="Hyperlink"/>
                </w:rPr>
                <w:t>2023-2029年中国公共广播系统市场调查研究及投资前景预测报告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d037c33eec47fe" w:history="1">
              <w:r>
                <w:rPr>
                  <w:rStyle w:val="Hyperlink"/>
                </w:rPr>
                <w:t>2023-2029年中国公共广播系统市场调查研究及投资前景预测报告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11A06AA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d037c33eec47fe" w:history="1">
                <w:r>
                  <w:rPr>
                    <w:rStyle w:val="Hyperlink"/>
                  </w:rPr>
                  <w:t>https://www.20087.com/A/6A/GongGongGuangBoXiTongFaZhanQuShi.html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共广播系统是一种用于公共场所信息传播和紧急通知的关键设备，其性能直接影响到信息传递的准确性和及时性。目前，随着信息技术和音频技术的发展，公共广播系统的设计和应用也在不断进步。通过采用先进的音频处理技术和严格的品质控制，现代公共广播系统不仅在音质和稳定性上有了显著提升，还能够通过优化设计，提高其在不同环境条件下的适应性和耐用性。此外，随着智能控制技术和物联网技术的应用，公共广播系统的远程监控和智能管理能力得到了增强，能够通过智能设备实现对系统的实时监测和故障预警。然而，如何在保证设备性能的同时，降低生产成本并提高市场竞争力，是当前公共广播系统制造商面临的挑战。</w:t>
      </w:r>
      <w:r>
        <w:rPr>
          <w:rFonts w:hint="eastAsia"/>
        </w:rPr>
        <w:br/>
      </w:r>
      <w:r>
        <w:rPr>
          <w:rFonts w:hint="eastAsia"/>
        </w:rPr>
        <w:t>　　未来，公共广播系统的发展将更加注重智能化和集成化。智能化方面，将通过引入人工智能算法和大数据分析技术，实现对公共广播系统的自动控制和远程管理，提高使用的便利性和安全性。集成化方面，则表现为通过将更多功能集成到单个系统中，如语音识别系统、智能调度系统等，提高系统的综合性能，满足不同应用场景的需求。此外，随着社会对信息传播效率和应急响应速度的要求提高，公共广播系统还需具备更强的适应性和灵活性，能够适应不同类型的使用需求和环境。同时，为了适应未来市场的发展，公共广播系统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d037c33eec47fe" w:history="1">
        <w:r>
          <w:rPr>
            <w:rStyle w:val="Hyperlink"/>
          </w:rPr>
          <w:t>2023-2029年中国公共广播系统市场调查研究及投资前景预测报告</w:t>
        </w:r>
      </w:hyperlink>
      <w:r>
        <w:rPr>
          <w:rFonts w:hint="eastAsia"/>
        </w:rPr>
        <w:t>》全面分析了公共广播系统行业的市场规模、供需状况及产业链结构，深入探讨了公共广播系统各细分市场的品牌竞争情况和价格动态，聚焦公共广播系统重点企业经营现状，揭示了行业的集中度和竞争格局。此外，公共广播系统报告对公共广播系统行业的市场前景进行了科学预测，揭示了行业未来的发展趋势、潜在风险和机遇。公共广播系统报告旨在为公共广播系统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公共广播系统相关概述</w:t>
      </w:r>
      <w:r>
        <w:rPr>
          <w:rFonts w:hint="eastAsia"/>
        </w:rPr>
        <w:br/>
      </w:r>
      <w:r>
        <w:rPr>
          <w:rFonts w:hint="eastAsia"/>
        </w:rPr>
        <w:t>　　第一节 公共广播系统定义</w:t>
      </w:r>
      <w:r>
        <w:rPr>
          <w:rFonts w:hint="eastAsia"/>
        </w:rPr>
        <w:br/>
      </w:r>
      <w:r>
        <w:rPr>
          <w:rFonts w:hint="eastAsia"/>
        </w:rPr>
        <w:t>　　第二节 公共广播系统行业发展历程</w:t>
      </w:r>
      <w:r>
        <w:rPr>
          <w:rFonts w:hint="eastAsia"/>
        </w:rPr>
        <w:br/>
      </w:r>
      <w:r>
        <w:rPr>
          <w:rFonts w:hint="eastAsia"/>
        </w:rPr>
        <w:t>　　第三节 公共广播系统分类情况</w:t>
      </w:r>
      <w:r>
        <w:rPr>
          <w:rFonts w:hint="eastAsia"/>
        </w:rPr>
        <w:br/>
      </w:r>
      <w:r>
        <w:rPr>
          <w:rFonts w:hint="eastAsia"/>
        </w:rPr>
        <w:t>　　第四节 公共广播系统产业链分析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二、公共广播系统产业链模型分析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2022-2023年中国公共广播系统行业发展环境分析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2022-2023年中国公共广播系统行业发展政策环境分析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一、公共广播系统行业政策影响分析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二、相关公共广播系统行业标准分析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2022-2023年中国公共广播系统行业发展社会环境分析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中国公共广播系统行业生产现状分析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2018-2023年公共广播系统行业总体规模</w:t>
      </w:r>
      <w:r>
        <w:rPr>
          <w:rFonts w:hint="eastAsia"/>
        </w:rPr>
        <w:br/>
      </w:r>
      <w:r>
        <w:rPr>
          <w:rFonts w:hint="eastAsia"/>
        </w:rPr>
        <w:t>　　第二节 公共广播系统行业产量概况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一、2018-2023年公共广播系统产量分析</w:t>
      </w:r>
      <w:r>
        <w:rPr>
          <w:rFonts w:hint="eastAsia"/>
        </w:rPr>
        <w:br/>
      </w:r>
      <w:r>
        <w:rPr>
          <w:rFonts w:hint="eastAsia"/>
        </w:rPr>
        <w:t>　　　　二、2023-2029年公共广播系统产量预测</w:t>
      </w:r>
      <w:r>
        <w:rPr>
          <w:rFonts w:hint="eastAsia"/>
        </w:rPr>
        <w:br/>
      </w:r>
      <w:r>
        <w:rPr>
          <w:rFonts w:hint="eastAsia"/>
        </w:rPr>
        <w:t>　　第三节 公共广播系统市场容量概况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一、2018-2023年公共广播系统市场容量分析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二、2023-2029年公共广播系统市场容量预测</w:t>
      </w:r>
      <w:r>
        <w:rPr>
          <w:rFonts w:hint="eastAsia"/>
        </w:rPr>
        <w:br/>
      </w:r>
      <w:r>
        <w:rPr>
          <w:rFonts w:hint="eastAsia"/>
        </w:rPr>
        <w:t>　　第四节 公共广播系统行业的生命周期分析</w:t>
      </w:r>
      <w:r>
        <w:rPr>
          <w:rFonts w:hint="eastAsia"/>
        </w:rPr>
        <w:br/>
      </w:r>
      <w:r>
        <w:rPr>
          <w:rFonts w:hint="eastAsia"/>
        </w:rPr>
        <w:t>　　第五节 公共广播系统行业供需情况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中国公共广播系统产品价格走势及影响因素分析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2018-2023年中国公共广播系统行业总体发展状况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中国公共广播系统行业规模情况分析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中国公共广播系统行业产销情况分析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中国公共广播系统行业财务能力分析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公共广播系统行业市场竞争策略分析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公共广播系统市场竞争策略分析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一、公共广播系统市场增长潜力分析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二、公共广播系统产品竞争策略分析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公共广播系统企业竞争策略分析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一、2023-2029年我国公共广播系统市场竞争趋势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二、2023-2029年公共广播系统行业竞争格局展望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三、2023-2029年公共广播系统行业竞争策略分析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中国公共广播系统行业投资与发展前景分析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2022-2023年公共广播系统行业投资情况分析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一、2022-2023年公共广播系统总体投资结构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二、2022-2023年公共广播系统投资规模情况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三、2022-2023年公共广播系统投资增速情况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四、2022-2023年分地区公共广播系统投资分析</w:t>
      </w:r>
      <w:r>
        <w:rPr>
          <w:rFonts w:hint="eastAsia"/>
        </w:rPr>
        <w:br/>
      </w:r>
      <w:r>
        <w:rPr>
          <w:rFonts w:hint="eastAsia"/>
        </w:rPr>
        <w:t>　　第二节 公共广播系统行业投资机会分析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一、公共广播系统投资项目分析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二、可以投资的公共广播系统模式</w:t>
      </w:r>
      <w:r>
        <w:rPr>
          <w:rFonts w:hint="eastAsia"/>
        </w:rPr>
        <w:br/>
      </w:r>
      <w:r>
        <w:rPr>
          <w:rFonts w:hint="eastAsia"/>
        </w:rPr>
        <w:t>　　　　三、2022-2023年公共广播系统投资机会</w:t>
      </w:r>
      <w:r>
        <w:rPr>
          <w:rFonts w:hint="eastAsia"/>
        </w:rPr>
        <w:br/>
      </w:r>
      <w:r>
        <w:rPr>
          <w:rFonts w:hint="eastAsia"/>
        </w:rPr>
        <w:t>　　　　四、2022-2023年公共广播系统投资新方向</w:t>
      </w:r>
      <w:r>
        <w:rPr>
          <w:rFonts w:hint="eastAsia"/>
        </w:rPr>
        <w:br/>
      </w:r>
      <w:r>
        <w:rPr>
          <w:rFonts w:hint="eastAsia"/>
        </w:rPr>
        <w:t>　　第三节 2023-2029年公共广播系统行业发展前景分析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2023-2029年中国公共广播系统行业发展前景预测分析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2023-2029年中国公共广播系统行业发展预测分析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一、未来公共广播系统行业发展分析</w:t>
      </w:r>
      <w:r>
        <w:rPr>
          <w:rFonts w:hint="eastAsia"/>
        </w:rPr>
        <w:br/>
      </w:r>
      <w:r>
        <w:rPr>
          <w:rFonts w:hint="eastAsia"/>
        </w:rPr>
        <w:t>　　　　二、未来公共广播系统行业技术开发方向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2023-2029年中国公共广播系统行业市场前景分析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中国公共广播系统行业上游原材料供应状况分析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中国公共广播系统行业用户关注度分析</w:t>
      </w:r>
      <w:r>
        <w:rPr>
          <w:rFonts w:hint="eastAsia"/>
        </w:rPr>
        <w:br/>
      </w:r>
      <w:r>
        <w:rPr>
          <w:rFonts w:hint="eastAsia"/>
        </w:rPr>
        <w:t>　　第一节 公共广播系统行业用户认知程度</w:t>
      </w:r>
      <w:r>
        <w:rPr>
          <w:rFonts w:hint="eastAsia"/>
        </w:rPr>
        <w:br/>
      </w:r>
      <w:r>
        <w:rPr>
          <w:rFonts w:hint="eastAsia"/>
        </w:rPr>
        <w:t>　　第二节 公共广播系统行业用户关注因素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2023-2029年公共广播系统行业发展趋势及投资风险分析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公共广播系统行业存在的问题</w:t>
      </w:r>
      <w:r>
        <w:rPr>
          <w:rFonts w:hint="eastAsia"/>
        </w:rPr>
        <w:br/>
      </w:r>
      <w:r>
        <w:rPr>
          <w:rFonts w:hint="eastAsia"/>
        </w:rPr>
        <w:t>　　第二节 公共广播系统行业未来发展预测分析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一、中国公共广播系统行业发展方向分析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二、2023-2029年中国公共广播系统行业发展规模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三、2023-2029年中国公共广播系统行业发展趋势预测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2023-2029年中国公共广播系统行业投资风险分析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中国公共广播系统行业重点企业竞争力分析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公共广播系统企业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三、公共广播系统企业经营状况</w:t>
      </w:r>
      <w:r>
        <w:rPr>
          <w:rFonts w:hint="eastAsia"/>
        </w:rPr>
        <w:br/>
      </w:r>
      <w:r>
        <w:rPr>
          <w:rFonts w:hint="eastAsia"/>
        </w:rPr>
        <w:t>　　　　四、公共广播系统企业发展策略</w:t>
      </w:r>
      <w:r>
        <w:rPr>
          <w:rFonts w:hint="eastAsia"/>
        </w:rPr>
        <w:br/>
      </w:r>
      <w:r>
        <w:rPr>
          <w:rFonts w:hint="eastAsia"/>
        </w:rPr>
        <w:t>　　第二节 公共广播系统领先企业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三、公共广播系统企业经营状况</w:t>
      </w:r>
      <w:r>
        <w:rPr>
          <w:rFonts w:hint="eastAsia"/>
        </w:rPr>
        <w:br/>
      </w:r>
      <w:r>
        <w:rPr>
          <w:rFonts w:hint="eastAsia"/>
        </w:rPr>
        <w:t>　　　　四、公共广播系统企业发展策略</w:t>
      </w:r>
      <w:r>
        <w:rPr>
          <w:rFonts w:hint="eastAsia"/>
        </w:rPr>
        <w:br/>
      </w:r>
      <w:r>
        <w:rPr>
          <w:rFonts w:hint="eastAsia"/>
        </w:rPr>
        <w:t>　　第三节 公共广播系统代表企业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三、公共广播系统企业经营状况</w:t>
      </w:r>
      <w:r>
        <w:rPr>
          <w:rFonts w:hint="eastAsia"/>
        </w:rPr>
        <w:br/>
      </w:r>
      <w:r>
        <w:rPr>
          <w:rFonts w:hint="eastAsia"/>
        </w:rPr>
        <w:t>　　　　四、公共广播系统企业发展策略</w:t>
      </w:r>
      <w:r>
        <w:rPr>
          <w:rFonts w:hint="eastAsia"/>
        </w:rPr>
        <w:br/>
      </w:r>
      <w:r>
        <w:rPr>
          <w:rFonts w:hint="eastAsia"/>
        </w:rPr>
        <w:t>　　第四节 公共广播系统标杆企业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三、公共广播系统企业经营状况</w:t>
      </w:r>
      <w:r>
        <w:rPr>
          <w:rFonts w:hint="eastAsia"/>
        </w:rPr>
        <w:br/>
      </w:r>
      <w:r>
        <w:rPr>
          <w:rFonts w:hint="eastAsia"/>
        </w:rPr>
        <w:t>　　　　四、公共广播系统企业发展策略</w:t>
      </w:r>
      <w:r>
        <w:rPr>
          <w:rFonts w:hint="eastAsia"/>
        </w:rPr>
        <w:br/>
      </w:r>
      <w:r>
        <w:rPr>
          <w:rFonts w:hint="eastAsia"/>
        </w:rPr>
        <w:t>　　第五节 公共广播系统重点企业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三、公共广播系统企业经营状况</w:t>
      </w:r>
      <w:r>
        <w:rPr>
          <w:rFonts w:hint="eastAsia"/>
        </w:rPr>
        <w:br/>
      </w:r>
      <w:r>
        <w:rPr>
          <w:rFonts w:hint="eastAsia"/>
        </w:rPr>
        <w:t>　　　　四、公共广播系统企业发展策略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中国公共广播系统产品竞争力优势分析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中~智林~　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公共广播系统产业链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2018-2023年中国公共广播系统行业市场规模及增长情况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2018-2023年中国公共广播系统行业产量及增长趋势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2018-2023年中国公共广播系统市场需求量及增速统计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2018-2023年中国公共广播系统行业盈利情况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2018-2023年中国公共广播系统行业企业数量情况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2018-2023年中国公共广播系统行业企业平均规模情况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2018-2023年中国公共广播系统行业市场规模及增长情况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**地区公共广播系统市场规模及增长情况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**地区公共广播系统行业市场需求情况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公共广播系统重点企业（一）基本信息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公共广播系统重点企业（一）经营情况分析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公共广播系统重点企业（一）主要经济指标情况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公共广播系统重点企业（一）盈利能力情况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公共广播系统重点企业（一）偿债能力情况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公共广播系统重点企业（一）运营能力情况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公共广播系统重点企业（一）成长能力情况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公共广播系统重点企业（二）基本信息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公共广播系统重点企业（二）经营情况分析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公共广播系统重点企业（二）主要经济指标情况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公共广播系统重点企业（二）盈利能力情况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公共广播系统重点企业（二）偿债能力情况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公共广播系统重点企业（二）运营能力情况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公共广播系统重点企业（二）成长能力情况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2023-2029年中国公共广播系统行业产量预测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2023-2029年中国公共广播系统市场需求量预测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2023-2029年中国公共广播系统行业市场规模预测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2023-2029年中国公共广播系统市场前景分析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2023-2029年中国公共广播系统行业发展趋势预测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d037c33eec47fe" w:history="1">
        <w:r>
          <w:rPr>
            <w:rStyle w:val="Hyperlink"/>
          </w:rPr>
          <w:t>2023-2029年中国公共广播系统市场调查研究及投资前景预测报告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11A06AA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d037c33eec47fe" w:history="1">
        <w:r>
          <w:rPr>
            <w:rStyle w:val="Hyperlink"/>
          </w:rPr>
          <w:t>https://www.20087.com/A/6A/GongGongGuangBoXiTongFaZhanQuShi.html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e4f0a8b8c94e31" w:history="1">
      <w:r>
        <w:rPr>
          <w:rStyle w:val="Hyperlink"/>
        </w:rPr>
        <w:t>2023-2029年中国公共广播系统市场调查研究及投资前景预测报告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A/GongGongGuangBoXiTongFaZhanQuShi.html" TargetMode="External" Id="R5fd037c33eec47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A/GongGongGuangBoXiTongFaZhanQuShi.html" TargetMode="External" Id="Re9e4f0a8b8c9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2023-02-01T06:51:00Z</dcterms:created>
  <dcterms:modified xsi:type="dcterms:W3CDTF">2023-02-01T07:51:00Z</dcterms:modified>
  <dc:subject>2023-2029年中国公共广播系统市场调查研究及投资前景预测报告</dc:subject>
  <dc:title>2023-2029年中国公共广播系统市场调查研究及投资前景预测报告</dc:title>
  <cp:keywords>2023-2029年中国公共广播系统市场调查研究及投资前景预测报告</cp:keywords>
  <dc:description>2023-2029年中国公共广播系统市场调查研究及投资前景预测报告</dc:description>
</cp:coreProperties>
</file>