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463d1a3746d9" w:history="1">
              <w:r>
                <w:rPr>
                  <w:rStyle w:val="Hyperlink"/>
                </w:rPr>
                <w:t>2025-2031年中国钢琴件发展调研及发展趋势预测报告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463d1a3746d9" w:history="1">
              <w:r>
                <w:rPr>
                  <w:rStyle w:val="Hyperlink"/>
                </w:rPr>
                <w:t>2025-2031年中国钢琴件发展调研及发展趋势预测报告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0463d1a3746d9" w:history="1">
                <w:r>
                  <w:rPr>
                    <w:rStyle w:val="Hyperlink"/>
                  </w:rPr>
                  <w:t>https://www.20087.com/A/1A/GangQinJianShiChangDiaoChaBaoGao.html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件包括键盘、音板、弦轴等关键部件，是决定钢琴音质和演奏手感的重要因素。目前，钢琴件制造行业正经历着材料科学和制造技术的双重革新。采用新型复合材料和精密机械加工技术，提高了钢琴件的稳定性和耐用性，同时也优化了音色表现。此外，智能化生产流程的应用，如机器人装配和激光切割，提升了生产效率和产品一致性，满足了市场对高品质乐器的需求。</w:t>
      </w:r>
      <w:r>
        <w:rPr>
          <w:rFonts w:hint="eastAsia"/>
        </w:rPr>
        <w:br/>
      </w:r>
      <w:r>
        <w:rPr>
          <w:rFonts w:hint="eastAsia"/>
        </w:rPr>
        <w:t>　　未来，钢琴件将更加注重个性化定制和可持续发展。一方面，通过3D打印技术和个性化设计软件，实现键盘布局、音色特性的定制化，满足音乐家和钢琴爱好者的独特需求。另一方面，环保材料和循环经济理念的融入，如使用再生木材和生物基复合材料，将减少对自然资源的消耗，推动钢琴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463d1a3746d9" w:history="1">
        <w:r>
          <w:rPr>
            <w:rStyle w:val="Hyperlink"/>
          </w:rPr>
          <w:t>2025-2031年中国钢琴件发展调研及发展趋势预测报告</w:t>
        </w:r>
      </w:hyperlink>
      <w:r>
        <w:rPr>
          <w:rFonts w:hint="eastAsia"/>
        </w:rPr>
        <w:t>》依托多年来对钢琴件产品的研究，结合钢琴件产品历年供需关系变化规律，对钢琴件产品内的企业群体进行了深入的调查与研究，采用定量及定性的科学研究方法撰写而成。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463d1a3746d9" w:history="1">
        <w:r>
          <w:rPr>
            <w:rStyle w:val="Hyperlink"/>
          </w:rPr>
          <w:t>2025-2031年中国钢琴件发展调研及发展趋势预测报告</w:t>
        </w:r>
      </w:hyperlink>
      <w:r>
        <w:rPr>
          <w:rFonts w:hint="eastAsia"/>
        </w:rPr>
        <w:t>》对我国钢琴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钢琴件行业概述</w:t>
      </w:r>
      <w:r>
        <w:rPr>
          <w:rFonts w:hint="eastAsia"/>
        </w:rPr>
        <w:br/>
      </w:r>
      <w:r>
        <w:rPr>
          <w:rFonts w:hint="eastAsia"/>
        </w:rPr>
        <w:t>　　第一节 钢琴件行业界定</w:t>
      </w:r>
      <w:r>
        <w:rPr>
          <w:rFonts w:hint="eastAsia"/>
        </w:rPr>
        <w:br/>
      </w:r>
      <w:r>
        <w:rPr>
          <w:rFonts w:hint="eastAsia"/>
        </w:rPr>
        <w:t>　　第二节 钢琴件行业发展历程</w:t>
      </w:r>
      <w:r>
        <w:rPr>
          <w:rFonts w:hint="eastAsia"/>
        </w:rPr>
        <w:br/>
      </w:r>
      <w:r>
        <w:rPr>
          <w:rFonts w:hint="eastAsia"/>
        </w:rPr>
        <w:t>　　第三节 钢琴件产业链分析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二、钢琴件产业链模型分析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2024-2025年钢琴件行业发展环境分析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中国钢琴件行业政策环境分析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2024-2025年全球钢琴件行业发展概况</w:t>
      </w:r>
      <w:r>
        <w:rPr>
          <w:rFonts w:hint="eastAsia"/>
        </w:rPr>
        <w:br/>
      </w:r>
      <w:r>
        <w:rPr>
          <w:rFonts w:hint="eastAsia"/>
        </w:rPr>
        <w:t>　　第二节 全球钢琴件行业发展现状及趋势分析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二、全球钢琴件行业市场分布情况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三、全球钢琴件行业发展趋势分析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全球钢琴件行业重点区域发展分析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2024-2025年钢琴件行业最新动态分析</w:t>
      </w:r>
      <w:r>
        <w:rPr>
          <w:rFonts w:hint="eastAsia"/>
        </w:rPr>
        <w:br/>
      </w:r>
      <w:r>
        <w:rPr>
          <w:rFonts w:hint="eastAsia"/>
        </w:rPr>
        <w:t>　　　　一、钢琴件行业相关动态概述</w:t>
      </w:r>
      <w:r>
        <w:rPr>
          <w:rFonts w:hint="eastAsia"/>
        </w:rPr>
        <w:br/>
      </w:r>
      <w:r>
        <w:rPr>
          <w:rFonts w:hint="eastAsia"/>
        </w:rPr>
        <w:t>　　　　二、钢琴件行业发展热点聚焦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中国钢琴件行业规模分析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一、2019-2024年钢琴件行业产量情况分析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二、2019-2024年钢琴件市场需求情况分析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三、2019-2024年钢琴件行业市场规模分析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2025年中国钢琴件行业集中度分析</w:t>
      </w:r>
      <w:r>
        <w:rPr>
          <w:rFonts w:hint="eastAsia"/>
        </w:rPr>
        <w:br/>
      </w:r>
      <w:r>
        <w:rPr>
          <w:rFonts w:hint="eastAsia"/>
        </w:rPr>
        <w:t>　　　　一、钢琴件行业市场区域分布情况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二、钢琴件行业市场集中度情况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三、钢琴件行业企业集中度分析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2019-2024年中国钢琴件行业重点地区调研分析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一、中国钢琴件行业重点区域市场结构调研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二、**地区钢琴件行业调研分析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三、**地区钢琴件行业调研分析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四、**地区钢琴件行业调研分析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五、**地区钢琴件行业调研分析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六、**地区钢琴件行业调研分析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2019-2024年钢琴件市场价格回顾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2024-2025年钢琴件市场价格现状分析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影响钢琴件市场价格因素分析</w:t>
      </w:r>
      <w:r>
        <w:rPr>
          <w:rFonts w:hint="eastAsia"/>
        </w:rPr>
        <w:br/>
      </w:r>
      <w:r>
        <w:rPr>
          <w:rFonts w:hint="eastAsia"/>
        </w:rPr>
        <w:t>　　第四节 钢琴件市场价格走势预测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钢琴件企业（一）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钢琴件企业（二）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钢琴件企业（三）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钢琴件企业（四）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钢琴件企业（五）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钢琴件企业（六）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钢琴件企业发展策略分析</w:t>
      </w:r>
      <w:r>
        <w:rPr>
          <w:rFonts w:hint="eastAsia"/>
        </w:rPr>
        <w:br/>
      </w:r>
      <w:r>
        <w:rPr>
          <w:rFonts w:hint="eastAsia"/>
        </w:rPr>
        <w:t>　　第一节 钢琴件市场策略分析</w:t>
      </w:r>
      <w:r>
        <w:rPr>
          <w:rFonts w:hint="eastAsia"/>
        </w:rPr>
        <w:br/>
      </w:r>
      <w:r>
        <w:rPr>
          <w:rFonts w:hint="eastAsia"/>
        </w:rPr>
        <w:t>　　　　一、钢琴件价格策略分析</w:t>
      </w:r>
      <w:r>
        <w:rPr>
          <w:rFonts w:hint="eastAsia"/>
        </w:rPr>
        <w:br/>
      </w:r>
      <w:r>
        <w:rPr>
          <w:rFonts w:hint="eastAsia"/>
        </w:rPr>
        <w:t>　　　　二、钢琴件渠道策略分析</w:t>
      </w:r>
      <w:r>
        <w:rPr>
          <w:rFonts w:hint="eastAsia"/>
        </w:rPr>
        <w:br/>
      </w:r>
      <w:r>
        <w:rPr>
          <w:rFonts w:hint="eastAsia"/>
        </w:rPr>
        <w:t>　　第二节 钢琴件销售策略分析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提高钢琴件企业竞争力的策略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一、提高中国钢琴件企业核心竞争力的对策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二、钢琴件企业提升竞争力的主要方向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三、影响钢琴件企业核心竞争力的因素及提升途径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四、提高钢琴件企业竞争力的策略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对我国钢琴件品牌的战略思考</w:t>
      </w:r>
      <w:r>
        <w:rPr>
          <w:rFonts w:hint="eastAsia"/>
        </w:rPr>
        <w:br/>
      </w:r>
      <w:r>
        <w:rPr>
          <w:rFonts w:hint="eastAsia"/>
        </w:rPr>
        <w:t>　　　　一、钢琴件实施品牌战略的意义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二、钢琴件企业品牌的现状分析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三、我国钢琴件企业的品牌战略</w:t>
      </w:r>
      <w:r>
        <w:rPr>
          <w:rFonts w:hint="eastAsia"/>
        </w:rPr>
        <w:br/>
      </w:r>
      <w:r>
        <w:rPr>
          <w:rFonts w:hint="eastAsia"/>
        </w:rPr>
        <w:t>　　　　四、钢琴件品牌战略管理的策略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2025-2031年钢琴件行业发展趋势及投资风险分析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2025-2031年钢琴件行业发展趋势预测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一、中国钢琴件行业发展方向分析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二、2025-2031年中国钢琴件行业市场规模预测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三、2025-2031年中国钢琴件行业供给情况预测分析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四、2025-2031年中国钢琴件行业需求情况预测分析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当前钢琴件行业存在的问题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2025-2031年中国钢琴件行业投资风险分析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一、钢琴件市场竞争风险</w:t>
      </w:r>
      <w:r>
        <w:rPr>
          <w:rFonts w:hint="eastAsia"/>
        </w:rPr>
        <w:br/>
      </w:r>
      <w:r>
        <w:rPr>
          <w:rFonts w:hint="eastAsia"/>
        </w:rPr>
        <w:t>　　　　二、钢琴件行业原材料压力风险分析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三、钢琴件技术风险分析</w:t>
      </w:r>
      <w:r>
        <w:rPr>
          <w:rFonts w:hint="eastAsia"/>
        </w:rPr>
        <w:br/>
      </w:r>
      <w:r>
        <w:rPr>
          <w:rFonts w:hint="eastAsia"/>
        </w:rPr>
        <w:t>　　　　四、钢琴件行业政策和体制风险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五、钢琴件行业外资进入现状及对未来市场的威胁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国外钢琴件行业投资现状及经营模式分析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一、境外钢琴件行业成长情况调查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我国钢琴件行业商业模式探讨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我国钢琴件行业投资国际化发展战略分析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我国钢琴件行业投资策略分析</w:t>
      </w:r>
      <w:r>
        <w:rPr>
          <w:rFonts w:hint="eastAsia"/>
        </w:rPr>
        <w:br/>
      </w:r>
      <w:r>
        <w:rPr>
          <w:rFonts w:hint="eastAsia"/>
        </w:rPr>
        <w:t>　　第五节 钢琴件行业最优投资路径设计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钢琴件投资机会分析</w:t>
      </w:r>
      <w:r>
        <w:rPr>
          <w:rFonts w:hint="eastAsia"/>
        </w:rPr>
        <w:br/>
      </w:r>
      <w:r>
        <w:rPr>
          <w:rFonts w:hint="eastAsia"/>
        </w:rPr>
        <w:t>　　第二节 钢琴件投资趋势分析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一、钢琴件行业投资环境考察</w:t>
      </w:r>
      <w:r>
        <w:rPr>
          <w:rFonts w:hint="eastAsia"/>
        </w:rPr>
        <w:br/>
      </w:r>
      <w:r>
        <w:rPr>
          <w:rFonts w:hint="eastAsia"/>
        </w:rPr>
        <w:t>　　　　二、钢琴件投资风险及控制策略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三、钢琴件产品投资方向建议</w:t>
      </w:r>
      <w:r>
        <w:rPr>
          <w:rFonts w:hint="eastAsia"/>
        </w:rPr>
        <w:br/>
      </w:r>
      <w:r>
        <w:rPr>
          <w:rFonts w:hint="eastAsia"/>
        </w:rPr>
        <w:t>　　　　四、钢琴件项目投资建议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2019-2024年中国钢琴件市场规模及增长情况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2019-2024年中国钢琴件行业产量及增长趋势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2025-2031年中国钢琴件行业产量预测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2019-2024年中国钢琴件行业市场需求及增长情况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2025-2031年中国钢琴件行业市场需求预测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2019-2024年中国钢琴件行业利润及增长情况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**地区钢琴件市场规模及增长情况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2019-2024年中国钢琴件行业出口情况分析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2025-2031年中国钢琴件行业产品市场价格走势预测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钢琴件重点企业经营情况分析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2025-2031年中国钢琴件市场规模预测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2025-2031年中国钢琴件行业利润预测</w:t>
      </w:r>
      <w:r>
        <w:rPr>
          <w:rFonts w:hint="eastAsia"/>
        </w:rPr>
        <w:br/>
      </w:r>
      <w:r>
        <w:rPr>
          <w:rFonts w:hint="eastAsia"/>
        </w:rPr>
        <w:t>　　图表 2025年钢琴件行业壁垒</w:t>
      </w:r>
      <w:r>
        <w:rPr>
          <w:rFonts w:hint="eastAsia"/>
        </w:rPr>
        <w:br/>
      </w:r>
      <w:r>
        <w:rPr>
          <w:rFonts w:hint="eastAsia"/>
        </w:rPr>
        <w:t>　　图表 2025年钢琴件市场前景分析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2025-2031年中国钢琴件市场需求预测</w:t>
      </w:r>
      <w:r>
        <w:rPr>
          <w:rFonts w:hint="eastAsia"/>
        </w:rPr>
        <w:br/>
      </w:r>
      <w:r>
        <w:rPr>
          <w:rFonts w:hint="eastAsia"/>
        </w:rPr>
        <w:t>　　图表 2025年钢琴件发展趋势预测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463d1a3746d9" w:history="1">
        <w:r>
          <w:rPr>
            <w:rStyle w:val="Hyperlink"/>
          </w:rPr>
          <w:t>2025-2031年中国钢琴件发展调研及发展趋势预测报告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0463d1a3746d9" w:history="1">
        <w:r>
          <w:rPr>
            <w:rStyle w:val="Hyperlink"/>
          </w:rPr>
          <w:t>https://www.20087.com/A/1A/GangQinJianShiChangDiaoChaBaoGao.html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热点：钢琴零部件图解、钢琴件沙发、钢琴多少钱、钢琴件数、钢琴罩哪种款式好用、钢琴件上的白色一层膜掉了怎么办、三角钢琴、钢琴件弹着不响怎么回事、钢琴内部零件名称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ea41335b4293" w:history="1">
      <w:r>
        <w:rPr>
          <w:rStyle w:val="Hyperlink"/>
        </w:rPr>
        <w:t>2025-2031年中国钢琴件发展调研及发展趋势预测报告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GangQinJianShiChangDiaoChaBaoGao.html" TargetMode="External" Id="Rec20463d1a3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GangQinJianShiChangDiaoChaBaoGao.html" TargetMode="External" Id="Rf706ea41335b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2025-03-11T23:38:00Z</dcterms:created>
  <dcterms:modified xsi:type="dcterms:W3CDTF">2025-03-12T00:38:00Z</dcterms:modified>
  <dc:subject>2025-2031年中国钢琴件发展调研及发展趋势预测报告</dc:subject>
  <dc:title>2025-2031年中国钢琴件发展调研及发展趋势预测报告</dc:title>
  <cp:keywords>2025-2031年中国钢琴件发展调研及发展趋势预测报告</cp:keywords>
  <dc:description>2025-2031年中国钢琴件发展调研及发展趋势预测报告</dc:description>
</cp:coreProperties>
</file>