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7a3ef4444421" w:history="1">
              <w:r>
                <w:rPr>
                  <w:rStyle w:val="Hyperlink"/>
                </w:rPr>
                <w:t>2025-2031年全球与中国变形电影镜头市场现状及前景趋势分析报告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7a3ef4444421" w:history="1">
              <w:r>
                <w:rPr>
                  <w:rStyle w:val="Hyperlink"/>
                </w:rPr>
                <w:t>2025-2031年全球与中国变形电影镜头市场现状及前景趋势分析报告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7a3ef4444421" w:history="1">
                <w:r>
                  <w:rPr>
                    <w:rStyle w:val="Hyperlink"/>
                  </w:rPr>
                  <w:t>https://www.20087.com/0/50/BianXingDianYingJingTouDeQianJingQuShi.html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电影镜头作为专业影视拍摄的核心光学设备，凭借独特的画面风格与光学特性，在电影、电视剧与高端广告制作中占据重要地位。变形电影镜头通过在光学系统中集成柱面透镜元件，实现非对称压缩成像，在标准画幅传感器上记录宽银幕画面。该技术赋予影像标志性的椭圆散景、水平眩光与纵深感，成为电影美学的重要组成部分。主流变形镜头支持T1.5至T2.8通光量，覆盖从广角到长焦的焦段群，适配Super 35mm及全画幅摄影机。变形电影镜头企业注重像场平整度、畸变控制与呼吸效应抑制，确保焦点切换时的视觉连贯性。</w:t>
      </w:r>
      <w:r>
        <w:rPr>
          <w:rFonts w:hint="eastAsia"/>
        </w:rPr>
        <w:br/>
      </w:r>
      <w:r>
        <w:rPr>
          <w:rFonts w:hint="eastAsia"/>
        </w:rPr>
        <w:t>　　未来，变形电影镜头将向高分辨率适配与光学优化方向发展。镜片镀膜技术显著抑制鬼影与杂散光，提升逆光表现与动态范围。光学设计优化减少近摄时的焦点呼吸现象，满足焦点转移镜头语言需求。轻量化金属结构与紧凑化设计便于稳定器与无人机航拍应用。在8K及以上超高清制作中，镜头分辨率与MTF性能持续提升，匹配传感器进步。长期来看，变形电影镜头将从风格化工具演化为高保真影像引擎，深度融合于虚拟制作、HDR内容创作与沉浸式叙事，推动电影语言向更高光学品质、更强艺术表现力与更广技术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7a3ef4444421" w:history="1">
        <w:r>
          <w:rPr>
            <w:rStyle w:val="Hyperlink"/>
          </w:rPr>
          <w:t>2025-2031年全球与中国变形电影镜头市场现状及前景趋势分析报告</w:t>
        </w:r>
      </w:hyperlink>
      <w:r>
        <w:rPr>
          <w:rFonts w:hint="eastAsia"/>
        </w:rPr>
        <w:t>》依托权威机构及行业协会数据，结合变形电影镜头行业的宏观环境与微观实践，从变形电影镜头市场规模、市场需求、技术现状及产业链结构等多维度进行了系统调研与分析。报告通过严谨的研究方法与翔实的数据支持，辅以直观图表，全面剖析了变形电影镜头行业发展趋势、重点企业表现及市场竞争格局，并通过SWOT分析揭示了行业机遇与潜在风险，为变形电影镜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变形电影镜头市场概述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按照不同产品类型，变形电影镜头主要可以分为如下几个类别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全球不同产品类型变形电影镜头销售额增长趋势2020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半画幅镜头</w:t>
      </w:r>
      <w:r>
        <w:rPr>
          <w:rFonts w:hint="eastAsia"/>
        </w:rPr>
        <w:br/>
      </w:r>
      <w:r>
        <w:rPr>
          <w:rFonts w:hint="eastAsia"/>
        </w:rPr>
        <w:t>　　　　1.2.3 全画幅镜头</w:t>
      </w:r>
      <w:r>
        <w:rPr>
          <w:rFonts w:hint="eastAsia"/>
        </w:rPr>
        <w:br/>
      </w:r>
      <w:r>
        <w:rPr>
          <w:rFonts w:hint="eastAsia"/>
        </w:rPr>
        <w:t>　　1.3 从不同应用，变形电影镜头主要包括如下几个方面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全球不同应用变形电影镜头销售额增长趋势2020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艺术电影</w:t>
      </w:r>
      <w:r>
        <w:rPr>
          <w:rFonts w:hint="eastAsia"/>
        </w:rPr>
        <w:br/>
      </w:r>
      <w:r>
        <w:rPr>
          <w:rFonts w:hint="eastAsia"/>
        </w:rPr>
        <w:t>　　　　1.3.3 商业电影</w:t>
      </w:r>
      <w:r>
        <w:rPr>
          <w:rFonts w:hint="eastAsia"/>
        </w:rPr>
        <w:br/>
      </w:r>
      <w:r>
        <w:rPr>
          <w:rFonts w:hint="eastAsia"/>
        </w:rPr>
        <w:t>　　1.4 变形电影镜头行业背景、发展历史、现状及趋势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变形电影镜头行业目前现状分析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变形电影镜头发展趋势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全球变形电影镜头总体规模分析</w:t>
      </w:r>
      <w:r>
        <w:rPr>
          <w:rFonts w:hint="eastAsia"/>
        </w:rPr>
        <w:br/>
      </w:r>
      <w:r>
        <w:rPr>
          <w:rFonts w:hint="eastAsia"/>
        </w:rPr>
        <w:t>　　2.1 全球变形电影镜头供需现状及预测（2020-2031）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全球变形电影镜头产能、产量、产能利用率及发展趋势（2020-2031）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全球变形电影镜头产量、需求量及发展趋势（2020-2031）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全球主要地区变形电影镜头产量及发展趋势（2020-2031）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全球主要地区变形电影镜头产量（2020-2025）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全球主要地区变形电影镜头产量（2026-2031）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全球主要地区变形电影镜头产量市场份额（2020-2031）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中国变形电影镜头供需现状及预测（2020-2031）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中国变形电影镜头产能、产量、产能利用率及发展趋势（2020-2031）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中国变形电影镜头产量、市场需求量及发展趋势（2020-2031）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全球变形电影镜头销量及销售额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全球市场变形电影镜头销售额（2020-2031）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全球市场变形电影镜头销量（2020-2031）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全球市场变形电影镜头价格趋势（2020-2031）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全球变形电影镜头主要地区分析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全球主要地区变形电影镜头市场规模分析：2020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全球主要地区变形电影镜头销售收入及市场份额（2020-2025年）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全球主要地区变形电影镜头销售收入预测（2026-2031年）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全球主要地区变形电影镜头销量分析：2020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全球主要地区变形电影镜头销量及市场份额（2020-2025年）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全球主要地区变形电影镜头销量及市场份额预测（2026-2031）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印度市场变形电影镜头销量、收入及增长率（2020-2031）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全球市场主要厂商变形电影镜头产能市场份额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全球市场主要厂商变形电影镜头销量（2020-2025）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全球市场主要厂商变形电影镜头销量（2020-2025）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全球市场主要厂商变形电影镜头销售收入（2020-2025）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全球市场主要厂商变形电影镜头销售价格（2020-2025）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2024年全球主要生产商变形电影镜头收入排名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中国市场主要厂商变形电影镜头销量（2020-2025）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中国市场主要厂商变形电影镜头销量（2020-2025）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中国市场主要厂商变形电影镜头销售收入（2020-2025）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2024年中国主要生产商变形电影镜头收入排名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中国市场主要厂商变形电影镜头销售价格（2020-2025）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全球主要厂商变形电影镜头总部及产地分布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全球主要厂商成立时间及变形电影镜头商业化日期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全球主要厂商变形电影镜头产品类型及应用</w:t>
      </w:r>
      <w:r>
        <w:rPr>
          <w:rFonts w:hint="eastAsia"/>
        </w:rPr>
        <w:br/>
      </w:r>
      <w:r>
        <w:rPr>
          <w:rFonts w:hint="eastAsia"/>
        </w:rPr>
        <w:t>　　4.7 变形电影镜头行业集中度、竞争程度分析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变形电影镜头行业集中度分析：2024年全球Top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全球变形电影镜头第一梯队、第二梯队和第三梯队生产商（品牌）及市场份额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变形电影镜头销量、收入、价格及毛利率（2020-2025）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不同产品类型变形电影镜头分析</w:t>
      </w:r>
      <w:r>
        <w:rPr>
          <w:rFonts w:hint="eastAsia"/>
        </w:rPr>
        <w:br/>
      </w:r>
      <w:r>
        <w:rPr>
          <w:rFonts w:hint="eastAsia"/>
        </w:rPr>
        <w:t>　　6.1 全球不同产品类型变形电影镜头销量（2020-2031）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全球不同产品类型变形电影镜头销量及市场份额（2020-2025）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全球不同产品类型变形电影镜头销量预测（2026-2031）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全球不同产品类型变形电影镜头收入（2020-2031）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全球不同产品类型变形电影镜头收入及市场份额（2020-2025）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全球不同产品类型变形电影镜头收入预测（2026-2031）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全球不同产品类型变形电影镜头价格走势（2020-2031）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不同应用变形电影镜头分析</w:t>
      </w:r>
      <w:r>
        <w:rPr>
          <w:rFonts w:hint="eastAsia"/>
        </w:rPr>
        <w:br/>
      </w:r>
      <w:r>
        <w:rPr>
          <w:rFonts w:hint="eastAsia"/>
        </w:rPr>
        <w:t>　　7.1 全球不同应用变形电影镜头销量（2020-2031）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全球不同应用变形电影镜头销量及市场份额（2020-2025）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全球不同应用变形电影镜头销量预测（2026-2031）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全球不同应用变形电影镜头收入（2020-2031）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全球不同应用变形电影镜头收入及市场份额（2020-2025）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全球不同应用变形电影镜头收入预测（2026-2031）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全球不同应用变形电影镜头价格走势（2020-2031）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变形电影镜头产业链分析</w:t>
      </w:r>
      <w:r>
        <w:rPr>
          <w:rFonts w:hint="eastAsia"/>
        </w:rPr>
        <w:br/>
      </w:r>
      <w:r>
        <w:rPr>
          <w:rFonts w:hint="eastAsia"/>
        </w:rPr>
        <w:t>　　8.2 变形电影镜头工艺制造技术分析</w:t>
      </w:r>
      <w:r>
        <w:rPr>
          <w:rFonts w:hint="eastAsia"/>
        </w:rPr>
        <w:br/>
      </w:r>
      <w:r>
        <w:rPr>
          <w:rFonts w:hint="eastAsia"/>
        </w:rPr>
        <w:t>　　8.3 变形电影镜头产业上游供应分析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变形电影镜头下游客户分析</w:t>
      </w:r>
      <w:r>
        <w:rPr>
          <w:rFonts w:hint="eastAsia"/>
        </w:rPr>
        <w:br/>
      </w:r>
      <w:r>
        <w:rPr>
          <w:rFonts w:hint="eastAsia"/>
        </w:rPr>
        <w:t>　　8.5 变形电影镜头销售渠道分析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变形电影镜头行业发展机遇及主要驱动因素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变形电影镜头行业发展面临的风险</w:t>
      </w:r>
      <w:r>
        <w:rPr>
          <w:rFonts w:hint="eastAsia"/>
        </w:rPr>
        <w:br/>
      </w:r>
      <w:r>
        <w:rPr>
          <w:rFonts w:hint="eastAsia"/>
        </w:rPr>
        <w:t>　　9.3 变形电影镜头行业政策分析</w:t>
      </w:r>
      <w:r>
        <w:rPr>
          <w:rFonts w:hint="eastAsia"/>
        </w:rPr>
        <w:br/>
      </w:r>
      <w:r>
        <w:rPr>
          <w:rFonts w:hint="eastAsia"/>
        </w:rPr>
        <w:t>　　9.4 变形电影镜头中国企业SWOT分析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全球不同产品类型变形电影镜头销售额增长（CAGR）趋势2020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变形电影镜头行业目前发展现状</w:t>
      </w:r>
      <w:r>
        <w:rPr>
          <w:rFonts w:hint="eastAsia"/>
        </w:rPr>
        <w:br/>
      </w:r>
      <w:r>
        <w:rPr>
          <w:rFonts w:hint="eastAsia"/>
        </w:rPr>
        <w:t>　　表 4： 变形电影镜头发展趋势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全球主要地区变形电影镜头产量增速（CAGR）：（2020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6： 全球主要地区变形电影镜头产量（2020-2025）&amp;（万支）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全球主要地区变形电影镜头产量（2026-2031）&amp;（万支）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全球主要地区变形电影镜头产量市场份额（2020-2025）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全球主要地区变形电影镜头产量（2026-2031）&amp;（万支）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全球主要地区变形电影镜头销售收入增速：（2020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全球主要地区变形电影镜头销售收入（2020-2025）&amp;（百万美元）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全球主要地区变形电影镜头销售收入市场份额（2020-2025）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全球主要地区变形电影镜头收入（2026-2031）&amp;（百万美元）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全球主要地区变形电影镜头收入市场份额（2026-2031）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全球主要地区变形电影镜头销量（万支）：2020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全球主要地区变形电影镜头销量（2020-2025）&amp;（万支）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全球主要地区变形电影镜头销量市场份额（2020-2025）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全球主要地区变形电影镜头销量（2026-2031）&amp;（万支）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全球主要地区变形电影镜头销量份额（2026-2031）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全球市场主要厂商变形电影镜头产能（2024-2025）&amp;（万支）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全球市场主要厂商变形电影镜头销量（2020-2025）&amp;（万支）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全球市场主要厂商变形电影镜头销量市场份额（2020-2025）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全球市场主要厂商变形电影镜头销售收入（2020-2025）&amp;（百万美元）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全球市场主要厂商变形电影镜头销售收入市场份额（2020-2025）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全球市场主要厂商变形电影镜头销售价格（2020-2025）&amp;（美元/支）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2024年全球主要生产商变形电影镜头收入排名（百万美元）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中国市场主要厂商变形电影镜头销量（2020-2025）&amp;（万支）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中国市场主要厂商变形电影镜头销量市场份额（2020-2025）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中国市场主要厂商变形电影镜头销售收入（2020-2025）&amp;（百万美元）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中国市场主要厂商变形电影镜头销售收入市场份额（2020-2025）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2024年中国主要生产商变形电影镜头收入排名（百万美元）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中国市场主要厂商变形电影镜头销售价格（2020-2025）&amp;（美元/支）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全球主要厂商变形电影镜头总部及产地分布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全球主要厂商成立时间及变形电影镜头商业化日期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全球主要厂商变形电影镜头产品类型及应用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2024年全球变形电影镜头主要厂商市场地位（第一梯队、第二梯队和第三梯队）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全球变形电影镜头市场投资、并购等现状分析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变形电影镜头生产基地、销售区域、竞争对手及市场地位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变形电影镜头产品规格、参数及市场应用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变形电影镜头销量（万支）、收入（百万美元）、价格（美元/支）及毛利率（2020-2025）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全球不同产品类型变形电影镜头销量（2020-2025年）&amp;（万支）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104： 全球不同产品类型变形电影镜头销量市场份额（2020-2025）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全球不同产品类型变形电影镜头销量预测（2026-2031）&amp;（万支）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全球市场不同产品类型变形电影镜头销量市场份额预测（2026-2031）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全球不同产品类型变形电影镜头收入（2020-2025年）&amp;（百万美元）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全球不同产品类型变形电影镜头收入市场份额（2020-2025）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全球不同产品类型变形电影镜头收入预测（2026-2031）&amp;（百万美元）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全球不同产品类型变形电影镜头收入市场份额预测（2026-2031）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全球不同应用变形电影镜头销量（2020-2025年）&amp;（万支）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112： 全球不同应用变形电影镜头销量市场份额（2020-2025）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全球不同应用变形电影镜头销量预测（2026-2031）&amp;（万支）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114： 全球市场不同应用变形电影镜头销量市场份额预测（2026-2031）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全球不同应用变形电影镜头收入（2020-2025年）&amp;（百万美元）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全球不同应用变形电影镜头收入市场份额（2020-2025）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全球不同应用变形电影镜头收入预测（2026-2031）&amp;（百万美元）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全球不同应用变形电影镜头收入市场份额预测（2026-2031）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变形电影镜头上游原料供应商及联系方式列表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变形电影镜头典型客户列表</w:t>
      </w:r>
      <w:r>
        <w:rPr>
          <w:rFonts w:hint="eastAsia"/>
        </w:rPr>
        <w:br/>
      </w:r>
      <w:r>
        <w:rPr>
          <w:rFonts w:hint="eastAsia"/>
        </w:rPr>
        <w:t>　　表 121： 变形电影镜头主要销售模式及销售渠道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变形电影镜头行业发展机遇及主要驱动因素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变形电影镜头行业发展面临的风险</w:t>
      </w:r>
      <w:r>
        <w:rPr>
          <w:rFonts w:hint="eastAsia"/>
        </w:rPr>
        <w:br/>
      </w:r>
      <w:r>
        <w:rPr>
          <w:rFonts w:hint="eastAsia"/>
        </w:rPr>
        <w:t>　　表 124： 变形电影镜头行业政策分析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变形电影镜头产品图片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全球不同产品类型变形电影镜头销售额2020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全球不同产品类型变形电影镜头市场份额2024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半画幅镜头产品图片</w:t>
      </w:r>
      <w:r>
        <w:rPr>
          <w:rFonts w:hint="eastAsia"/>
        </w:rPr>
        <w:br/>
      </w:r>
      <w:r>
        <w:rPr>
          <w:rFonts w:hint="eastAsia"/>
        </w:rPr>
        <w:t>　　图 5： 全画幅镜头产品图片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全球不同应用变形电影镜头市场份额2024 &amp; 2031</w:t>
      </w:r>
      <w:r>
        <w:rPr>
          <w:rFonts w:hint="eastAsia"/>
        </w:rPr>
        <w:br/>
      </w:r>
      <w:r>
        <w:rPr>
          <w:rFonts w:hint="eastAsia"/>
        </w:rPr>
        <w:t>　　图 8： 艺术电影</w:t>
      </w:r>
      <w:r>
        <w:rPr>
          <w:rFonts w:hint="eastAsia"/>
        </w:rPr>
        <w:br/>
      </w:r>
      <w:r>
        <w:rPr>
          <w:rFonts w:hint="eastAsia"/>
        </w:rPr>
        <w:t>　　图 9： 商业电影</w:t>
      </w:r>
      <w:r>
        <w:rPr>
          <w:rFonts w:hint="eastAsia"/>
        </w:rPr>
        <w:br/>
      </w:r>
      <w:r>
        <w:rPr>
          <w:rFonts w:hint="eastAsia"/>
        </w:rPr>
        <w:t>　　图 10： 全球变形电影镜头产能、产量、产能利用率及发展趋势（2020-2031）&amp;（万支）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11： 全球变形电影镜头产量、需求量及发展趋势（2020-2031）&amp;（万支）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12： 全球主要地区变形电影镜头产量（2020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13： 全球主要地区变形电影镜头产量市场份额（2020-2031）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中国变形电影镜头产能、产量、产能利用率及发展趋势（2020-2031）&amp;（万支）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15： 中国变形电影镜头产量、市场需求量及发展趋势（2020-2031）&amp;（万支）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16： 全球变形电影镜头市场销售额及增长率：（2020-2031）&amp;（百万美元）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全球市场变形电影镜头市场规模：2020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19： 全球市场变形电影镜头价格趋势（2020-2031）&amp;（美元/支）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全球主要地区变形电影镜头销售收入（2020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全球主要地区变形电影镜头销售收入市场份额（2020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23： 北美市场变形电影镜头收入及增长率（2020-2031）&amp;（百万美元）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25： 欧洲市场变形电影镜头收入及增长率（2020-2031）&amp;（百万美元）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27： 中国市场变形电影镜头收入及增长率（2020-2031）&amp;（百万美元）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29： 日本市场变形电影镜头收入及增长率（2020-2031）&amp;（百万美元）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31： 东南亚市场变形电影镜头收入及增长率（2020-2031）&amp;（百万美元）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印度市场变形电影镜头销量及增长率（2020-2031）&amp;（万支）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33： 印度市场变形电影镜头收入及增长率（2020-2031）&amp;（百万美元）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2024年全球市场主要厂商变形电影镜头销量市场份额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2024年全球市场主要厂商变形电影镜头收入市场份额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2024年中国市场主要厂商变形电影镜头销量市场份额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2024年中国市场主要厂商变形电影镜头收入市场份额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2024年全球前五大生产商变形电影镜头市场份额</w:t>
      </w:r>
      <w:r>
        <w:rPr>
          <w:rFonts w:hint="eastAsia"/>
        </w:rPr>
        <w:br/>
      </w:r>
      <w:r>
        <w:rPr>
          <w:rFonts w:hint="eastAsia"/>
        </w:rPr>
        <w:t>　　图 39： 2024年全球变形电影镜头第一梯队、第二梯队和第三梯队厂商及市场份额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全球不同产品类型变形电影镜头价格走势（2020-2031）&amp;（美元/支）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全球不同应用变形电影镜头价格走势（2020-2031）&amp;（美元/支）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变形电影镜头产业链</w:t>
      </w:r>
      <w:r>
        <w:rPr>
          <w:rFonts w:hint="eastAsia"/>
        </w:rPr>
        <w:br/>
      </w:r>
      <w:r>
        <w:rPr>
          <w:rFonts w:hint="eastAsia"/>
        </w:rPr>
        <w:t>　　图 43： 变形电影镜头中国企业SWOT分析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7a3ef4444421" w:history="1">
        <w:r>
          <w:rPr>
            <w:rStyle w:val="Hyperlink"/>
          </w:rPr>
          <w:t>2025-2031年全球与中国变形电影镜头市场现状及前景趋势分析报告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7a3ef4444421" w:history="1">
        <w:r>
          <w:rPr>
            <w:rStyle w:val="Hyperlink"/>
          </w:rPr>
          <w:t>https://www.20087.com/0/50/BianXingDianYingJingTouDeQianJingQuShi.html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5233349c4cc3" w:history="1">
      <w:r>
        <w:rPr>
          <w:rStyle w:val="Hyperlink"/>
        </w:rPr>
        <w:t>2025-2031年全球与中国变形电影镜头市场现状及前景趋势分析报告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anXingDianYingJingTouDeQianJingQuShi.html" TargetMode="External" Id="R47637a3ef44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anXingDianYingJingTouDeQianJingQuShi.html" TargetMode="External" Id="R5cd45233349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2025-09-07T07:16:17Z</dcterms:created>
  <dcterms:modified xsi:type="dcterms:W3CDTF">2025-09-07T08:16:17Z</dcterms:modified>
  <dc:subject>2025-2031年全球与中国变形电影镜头市场现状及前景趋势分析报告</dc:subject>
  <dc:title>2025-2031年全球与中国变形电影镜头市场现状及前景趋势分析报告</dc:title>
  <cp:keywords>2025-2031年全球与中国变形电影镜头市场现状及前景趋势分析报告</cp:keywords>
  <dc:description>2025-2031年全球与中国变形电影镜头市场现状及前景趋势分析报告</dc:description>
</cp:coreProperties>
</file>