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ba45c51a64de3" w:history="1">
              <w:r>
                <w:rPr>
                  <w:rStyle w:val="Hyperlink"/>
                </w:rPr>
                <w:t>中国高档自行车市场现状调研与趋势分析报告（2024-2030年）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ba45c51a64de3" w:history="1">
              <w:r>
                <w:rPr>
                  <w:rStyle w:val="Hyperlink"/>
                </w:rPr>
                <w:t>中国高档自行车市场现状调研与趋势分析报告（2024-2030年）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ba45c51a64de3" w:history="1">
                <w:r>
                  <w:rPr>
                    <w:rStyle w:val="Hyperlink"/>
                  </w:rPr>
                  <w:t>https://www.20087.com/0/90/GaoDangZiXingCheDeFaZhanQuShi.html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自行车市场近年来展现出强劲的增长势头，受到健身潮流和城市通勤需求的双重推动。随着消费者对骑行体验和性能的追求，碳纤维车架、电子变速系统、空气动力学设计等先进技术被广泛应用，提升了自行车的舒适性和效率。同时，定制化服务的兴起，允许消费者根据个人喜好和身体条件定制自行车，进一步推动了市场细分和高端化趋势。</w:t>
      </w:r>
      <w:r>
        <w:rPr>
          <w:rFonts w:hint="eastAsia"/>
        </w:rPr>
        <w:br/>
      </w:r>
      <w:r>
        <w:rPr>
          <w:rFonts w:hint="eastAsia"/>
        </w:rPr>
        <w:t>　　未来，高档自行车市场将更加注重创新技术和可持续性。新材料和轻量化设计将继续主导产品开发，而智能技术的集成，如内置GPS、健康监测传感器和智能锁定系统，将提升自行车的智能化水平。同时，行业将加大对回收材料和环保生产流程的投入，以响应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ba45c51a64de3" w:history="1">
        <w:r>
          <w:rPr>
            <w:rStyle w:val="Hyperlink"/>
          </w:rPr>
          <w:t>中国高档自行车市场现状调研与趋势分析报告（2024-2030年）</w:t>
        </w:r>
      </w:hyperlink>
      <w:r>
        <w:rPr>
          <w:rFonts w:hint="eastAsia"/>
        </w:rPr>
        <w:t>》在多年高档自行车行业研究结论的基础上，结合中国高档自行车行业市场的发展现状，通过资深研究团队对高档自行车市场各类资讯进行整理分析，并依托国家权威数据资源和长期市场监测的数据库，对高档自行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0ba45c51a64de3" w:history="1">
        <w:r>
          <w:rPr>
            <w:rStyle w:val="Hyperlink"/>
          </w:rPr>
          <w:t>中国高档自行车市场现状调研与趋势分析报告（2024-2030年）</w:t>
        </w:r>
      </w:hyperlink>
      <w:r>
        <w:rPr>
          <w:rFonts w:hint="eastAsia"/>
        </w:rPr>
        <w:t>可以帮助投资者准确把握高档自行车行业的市场现状，为投资者进行投资作出高档自行车行业前景预判，挖掘高档自行车行业投资价值，同时提出高档自行车行业投资策略、营销策略等方面的建议。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高档自行车产品概述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高档自行车市场特点分析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高档自行车行业发展周期特征分析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2023-2024年中国高档自行车行业发展环境分析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中国高档自行车行业发展经济环境分析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中国高档自行车行业发展政策环境分析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一、高档自行车行业政策影响分析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二、相关高档自行车行业标准分析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全球高档自行车行业市场发展调研分析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全球高档自行车行业市场运行环境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全球高档自行车行业市场发展情况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一、全球高档自行车行业市场供给分析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二、全球高档自行车行业市场需求分析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三、全球高档自行车行业主要国家地区发展情况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2024-2030年全球高档自行车行业市场规模趋势预测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中国高档自行车行业市场供需现状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中国高档自行车市场现状</w:t>
      </w:r>
      <w:r>
        <w:rPr>
          <w:rFonts w:hint="eastAsia"/>
        </w:rPr>
        <w:br/>
      </w:r>
      <w:r>
        <w:rPr>
          <w:rFonts w:hint="eastAsia"/>
        </w:rPr>
        <w:t>　　第二节 中国高档自行车产量分析及预测</w:t>
      </w:r>
      <w:r>
        <w:rPr>
          <w:rFonts w:hint="eastAsia"/>
        </w:rPr>
        <w:br/>
      </w:r>
      <w:r>
        <w:rPr>
          <w:rFonts w:hint="eastAsia"/>
        </w:rPr>
        <w:t>　　　　一、高档自行车总体产能规模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二、2019-2024年中国高档自行车产量统计</w:t>
      </w:r>
      <w:r>
        <w:rPr>
          <w:rFonts w:hint="eastAsia"/>
        </w:rPr>
        <w:br/>
      </w:r>
      <w:r>
        <w:rPr>
          <w:rFonts w:hint="eastAsia"/>
        </w:rPr>
        <w:t>　　　　三、高档自行车行业供给区域分布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四、2024-2030年中国高档自行车产量预测</w:t>
      </w:r>
      <w:r>
        <w:rPr>
          <w:rFonts w:hint="eastAsia"/>
        </w:rPr>
        <w:br/>
      </w:r>
      <w:r>
        <w:rPr>
          <w:rFonts w:hint="eastAsia"/>
        </w:rPr>
        <w:t>　　第三节 中国高档自行车市场需求分析及预测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一、2019-2024年中国高档自行车市场需求统计</w:t>
      </w:r>
      <w:r>
        <w:rPr>
          <w:rFonts w:hint="eastAsia"/>
        </w:rPr>
        <w:br/>
      </w:r>
      <w:r>
        <w:rPr>
          <w:rFonts w:hint="eastAsia"/>
        </w:rPr>
        <w:t>　　　　二、中国高档自行车市场需求特点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三、2024-2030年中国高档自行车市场需求量预测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中国高档自行车行业发展现状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一、2023-2024年高档自行车行业品牌发展现状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二、2023-2024年高档自行车行业需求市场现状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三、2023-2024年高档自行车市场需求层次分析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四、2023-2024年中国高档自行车市场走向分析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中国高档自行车产品技术分析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一、2023-2024年高档自行车产品技术变化特点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二、2023-2024年高档自行车产品市场的新技术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三、2023-2024年高档自行车产品市场现状分析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中国高档自行车行业存在的问题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一、2023-2024年高档自行车产品市场存在的主要问题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二、2023-2024年国内高档自行车产品市场的三大瓶颈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三、2023-2024年高档自行车产品市场遭遇的规模难题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对中国高档自行车市场的分析及思考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一、高档自行车市场特点</w:t>
      </w:r>
      <w:r>
        <w:rPr>
          <w:rFonts w:hint="eastAsia"/>
        </w:rPr>
        <w:br/>
      </w:r>
      <w:r>
        <w:rPr>
          <w:rFonts w:hint="eastAsia"/>
        </w:rPr>
        <w:t>　　　　二、高档自行车市场分析</w:t>
      </w:r>
      <w:r>
        <w:rPr>
          <w:rFonts w:hint="eastAsia"/>
        </w:rPr>
        <w:br/>
      </w:r>
      <w:r>
        <w:rPr>
          <w:rFonts w:hint="eastAsia"/>
        </w:rPr>
        <w:t>　　　　三、高档自行车市场变化的方向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五、对中国高档自行车行业发展的思考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2019-2024年中国高档自行车产品市场进出口数据分析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2019-2024年中国高档自行车产品出口统计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2019-2024年中国高档自行车产品进口统计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2019-2024年中国高档自行车产品进出口价格对比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中国高档自行车主要进口来源地及出口目的地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高档自行车行业细分产品调研</w:t>
      </w:r>
      <w:r>
        <w:rPr>
          <w:rFonts w:hint="eastAsia"/>
        </w:rPr>
        <w:br/>
      </w:r>
      <w:r>
        <w:rPr>
          <w:rFonts w:hint="eastAsia"/>
        </w:rPr>
        <w:t>　　第一节 高档自行车细分产品结构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2019-2024年中国高档自行车行业竞争态势分析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2024年高档自行车行业集中度分析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一、高档自行车市场集中度分析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二、高档自行车企业分布区域集中度分析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三、高档自行车区域消费集中度分析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2019-2024年高档自行车主要企业竞争力分析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2024年高档自行车行业竞争格局分析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一、高档自行车行业竞争分析</w:t>
      </w:r>
      <w:r>
        <w:rPr>
          <w:rFonts w:hint="eastAsia"/>
        </w:rPr>
        <w:br/>
      </w:r>
      <w:r>
        <w:rPr>
          <w:rFonts w:hint="eastAsia"/>
        </w:rPr>
        <w:t>　　　　二、中外高档自行车产品竞争分析</w:t>
      </w:r>
      <w:r>
        <w:rPr>
          <w:rFonts w:hint="eastAsia"/>
        </w:rPr>
        <w:br/>
      </w:r>
      <w:r>
        <w:rPr>
          <w:rFonts w:hint="eastAsia"/>
        </w:rPr>
        <w:t>　　　　三、国内高档自行车行业重点企业发展动向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高档自行车行业上下游产业链发展情况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高档自行车上游产业发展分析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高档自行车下游产业发展分析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提高高档自行车企业竞争力的策略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对中国高档自行车品牌的战略思考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一、高档自行车实施品牌战略的意义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三、中国高档自行车企业的品牌战略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四、高档自行车品牌战略管理的策略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高档自行车行业发展趋势及投资风险预警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2024年高档自行车市场前景分析</w:t>
      </w:r>
      <w:r>
        <w:rPr>
          <w:rFonts w:hint="eastAsia"/>
        </w:rPr>
        <w:br/>
      </w:r>
      <w:r>
        <w:rPr>
          <w:rFonts w:hint="eastAsia"/>
        </w:rPr>
        <w:t>　　第二节 2024年高档自行车行业发展趋势预测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影响高档自行车行业发展的主要因素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一、2024年影响高档自行车行业运行的有利因素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二、2024年影响高档自行车行业运行的稳定因素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三、2024年影响高档自行车行业运行的不利因素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四、2024年中国高档自行车行业发展面临的挑战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五、2024年中国高档自行车行业发展面临的机遇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高档自行车行业投资风险预警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一、2024年高档自行车行业市场风险及控制策略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二、2024年高档自行车行业政策风险及控制策略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三、2024年高档自行车行业经营风险及控制策略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四、2024年高档自行车同业竞争风险及控制策略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五、2024年高档自行车行业其他风险及控制策略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高档自行车市场研究结论</w:t>
      </w:r>
      <w:r>
        <w:rPr>
          <w:rFonts w:hint="eastAsia"/>
        </w:rPr>
        <w:br/>
      </w:r>
      <w:r>
        <w:rPr>
          <w:rFonts w:hint="eastAsia"/>
        </w:rPr>
        <w:t>　　第二节 高档自行车子行业研究结论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[~中智~林~]高档自行车市场发展建议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高档自行车行业类别</w:t>
      </w:r>
      <w:r>
        <w:rPr>
          <w:rFonts w:hint="eastAsia"/>
        </w:rPr>
        <w:br/>
      </w:r>
      <w:r>
        <w:rPr>
          <w:rFonts w:hint="eastAsia"/>
        </w:rPr>
        <w:t>　　图表 高档自行车行业产业链调研</w:t>
      </w:r>
      <w:r>
        <w:rPr>
          <w:rFonts w:hint="eastAsia"/>
        </w:rPr>
        <w:br/>
      </w:r>
      <w:r>
        <w:rPr>
          <w:rFonts w:hint="eastAsia"/>
        </w:rPr>
        <w:t>　　图表 高档自行车行业现状</w:t>
      </w:r>
      <w:r>
        <w:rPr>
          <w:rFonts w:hint="eastAsia"/>
        </w:rPr>
        <w:br/>
      </w:r>
      <w:r>
        <w:rPr>
          <w:rFonts w:hint="eastAsia"/>
        </w:rPr>
        <w:t>　　图表 高档自行车行业标准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2019-2024年中国高档自行车市场规模</w:t>
      </w:r>
      <w:r>
        <w:rPr>
          <w:rFonts w:hint="eastAsia"/>
        </w:rPr>
        <w:br/>
      </w:r>
      <w:r>
        <w:rPr>
          <w:rFonts w:hint="eastAsia"/>
        </w:rPr>
        <w:t>　　图表 2024年中国高档自行车行业产能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2019-2024年中国高档自行车产量</w:t>
      </w:r>
      <w:r>
        <w:rPr>
          <w:rFonts w:hint="eastAsia"/>
        </w:rPr>
        <w:br/>
      </w:r>
      <w:r>
        <w:rPr>
          <w:rFonts w:hint="eastAsia"/>
        </w:rPr>
        <w:t>　　图表 高档自行车行业动态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2024年中国高档自行车行业需求区域调研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2019-2024年中国高档自行车行情</w:t>
      </w:r>
      <w:r>
        <w:rPr>
          <w:rFonts w:hint="eastAsia"/>
        </w:rPr>
        <w:br/>
      </w:r>
      <w:r>
        <w:rPr>
          <w:rFonts w:hint="eastAsia"/>
        </w:rPr>
        <w:t>　　图表 2019-2024年中国高档自行车价格走势图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2019-2024年中国高档自行车进口数据</w:t>
      </w:r>
      <w:r>
        <w:rPr>
          <w:rFonts w:hint="eastAsia"/>
        </w:rPr>
        <w:br/>
      </w:r>
      <w:r>
        <w:rPr>
          <w:rFonts w:hint="eastAsia"/>
        </w:rPr>
        <w:t>　　图表 2019-2024年中国高档自行车出口数据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**地区高档自行车市场规模</w:t>
      </w:r>
      <w:r>
        <w:rPr>
          <w:rFonts w:hint="eastAsia"/>
        </w:rPr>
        <w:br/>
      </w:r>
      <w:r>
        <w:rPr>
          <w:rFonts w:hint="eastAsia"/>
        </w:rPr>
        <w:t>　　图表 **地区高档自行车行业市场需求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**地区高档自行车市场调研</w:t>
      </w:r>
      <w:r>
        <w:rPr>
          <w:rFonts w:hint="eastAsia"/>
        </w:rPr>
        <w:br/>
      </w:r>
      <w:r>
        <w:rPr>
          <w:rFonts w:hint="eastAsia"/>
        </w:rPr>
        <w:t>　　图表 **地区高档自行车行业市场需求分析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**地区高档自行车市场规模</w:t>
      </w:r>
      <w:r>
        <w:rPr>
          <w:rFonts w:hint="eastAsia"/>
        </w:rPr>
        <w:br/>
      </w:r>
      <w:r>
        <w:rPr>
          <w:rFonts w:hint="eastAsia"/>
        </w:rPr>
        <w:t>　　图表 **地区高档自行车行业市场需求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**地区高档自行车市场调研</w:t>
      </w:r>
      <w:r>
        <w:rPr>
          <w:rFonts w:hint="eastAsia"/>
        </w:rPr>
        <w:br/>
      </w:r>
      <w:r>
        <w:rPr>
          <w:rFonts w:hint="eastAsia"/>
        </w:rPr>
        <w:t>　　图表 **地区高档自行车行业市场需求分析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高档自行车行业竞争对手分析</w:t>
      </w:r>
      <w:r>
        <w:rPr>
          <w:rFonts w:hint="eastAsia"/>
        </w:rPr>
        <w:br/>
      </w:r>
      <w:r>
        <w:rPr>
          <w:rFonts w:hint="eastAsia"/>
        </w:rPr>
        <w:t>　　图表 高档自行车重点企业（一）基本信息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2024-2030年中国高档自行车行业产量预测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2024-2030年中国高档自行车市场需求预测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2024-2030年中国高档自行车市场规模预测</w:t>
      </w:r>
      <w:r>
        <w:rPr>
          <w:rFonts w:hint="eastAsia"/>
        </w:rPr>
        <w:br/>
      </w:r>
      <w:r>
        <w:rPr>
          <w:rFonts w:hint="eastAsia"/>
        </w:rPr>
        <w:t>　　图表 高档自行车行业准入条件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2024-2030年中国高档自行车行业信息化</w:t>
      </w:r>
      <w:r>
        <w:rPr>
          <w:rFonts w:hint="eastAsia"/>
        </w:rPr>
        <w:br/>
      </w:r>
      <w:r>
        <w:rPr>
          <w:rFonts w:hint="eastAsia"/>
        </w:rPr>
        <w:t>　　图表 2024年中国高档自行车市场前景分析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2024-2030年中国高档自行车行业风险分析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2024-2030年中国高档自行车行业发展趋势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ba45c51a64de3" w:history="1">
        <w:r>
          <w:rPr>
            <w:rStyle w:val="Hyperlink"/>
          </w:rPr>
          <w:t>中国高档自行车市场现状调研与趋势分析报告（2024-2030年）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ba45c51a64de3" w:history="1">
        <w:r>
          <w:rPr>
            <w:rStyle w:val="Hyperlink"/>
          </w:rPr>
          <w:t>https://www.20087.com/0/90/GaoDangZiXingCheDeFaZhanQuShi.html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21070c9634d0c" w:history="1">
      <w:r>
        <w:rPr>
          <w:rStyle w:val="Hyperlink"/>
        </w:rPr>
        <w:t>中国高档自行车市场现状调研与趋势分析报告（2024-2030年）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aoDangZiXingCheDeFaZhanQuShi.html" TargetMode="External" Id="R9d0ba45c51a6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aoDangZiXingCheDeFaZhanQuShi.html" TargetMode="External" Id="Re8921070c963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2024-05-30T03:05:00Z</dcterms:created>
  <dcterms:modified xsi:type="dcterms:W3CDTF">2024-05-30T04:05:00Z</dcterms:modified>
  <dc:subject>中国高档自行车市场现状调研与趋势分析报告（2024-2030年）</dc:subject>
  <dc:title>中国高档自行车市场现状调研与趋势分析报告（2024-2030年）</dc:title>
  <cp:keywords>中国高档自行车市场现状调研与趋势分析报告（2024-2030年）</cp:keywords>
  <dc:description>中国高档自行车市场现状调研与趋势分析报告（2024-2030年）</dc:description>
</cp:coreProperties>
</file>