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e1b416e5144a0" w:history="1">
              <w:r>
                <w:rPr>
                  <w:rStyle w:val="Hyperlink"/>
                </w:rPr>
                <w:t>2024-2030年中国消费级AR眼镜行业现状与发展趋势报告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e1b416e5144a0" w:history="1">
              <w:r>
                <w:rPr>
                  <w:rStyle w:val="Hyperlink"/>
                </w:rPr>
                <w:t>2024-2030年中国消费级AR眼镜行业现状与发展趋势报告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e1b416e5144a0" w:history="1">
                <w:r>
                  <w:rPr>
                    <w:rStyle w:val="Hyperlink"/>
                  </w:rPr>
                  <w:t>https://www.20087.com/0/00/XiaoFeiJiARYanJingDeFaZhanQuShi.html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AR（增强现实）眼镜是一种能够将虚拟信息叠加到真实世界中的可穿戴设备。近年来，随着AR技术的快速发展和硬件成本的降低，消费级AR眼镜逐渐走向大众市场。这些眼镜不仅能够提供娱乐体验，还能应用于教育、旅游、购物等多个领域，为用户提供更加丰富的交互体验。</w:t>
      </w:r>
      <w:r>
        <w:rPr>
          <w:rFonts w:hint="eastAsia"/>
        </w:rPr>
        <w:br/>
      </w:r>
      <w:r>
        <w:rPr>
          <w:rFonts w:hint="eastAsia"/>
        </w:rPr>
        <w:t>　　未来，消费级AR眼镜的发展将更加注重用户体验和应用场景的拓展。一方面，随着显示技术的进步，AR眼镜将能够提供更高分辨率、更广视角的图像显示，提高沉浸感；另一方面，通过与人工智能、云计算等技术的结合，AR眼镜将能够提供更加智能化的服务，如实时翻译、个性化推荐等。此外，随着5G网络的普及，AR眼镜的响应速度和数据传输能力将大幅提升，为用户提供更加流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e1b416e5144a0" w:history="1">
        <w:r>
          <w:rPr>
            <w:rStyle w:val="Hyperlink"/>
          </w:rPr>
          <w:t>2024-2030年中国消费级AR眼镜行业现状与发展趋势报告</w:t>
        </w:r>
      </w:hyperlink>
      <w:r>
        <w:rPr>
          <w:rFonts w:hint="eastAsia"/>
        </w:rPr>
        <w:t>》全面分析了我国消费级AR眼镜行业的现状、市场需求、市场规模以及价格动态，探讨了消费级AR眼镜产业链的结构与发展。消费级AR眼镜报告对消费级AR眼镜细分市场进行了剖析，同时基于科学数据，对消费级AR眼镜市场前景及发展趋势进行了预测。报告还聚焦消费级AR眼镜重点企业，并对其品牌影响力、市场竞争力以及行业集中度进行了评估。消费级AR眼镜报告为投资者、产业链相关企业及政府决策部门提供了专业、客观的参考，是了解和把握消费级AR眼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消费级AR眼镜行业界定</w:t>
      </w:r>
      <w:r>
        <w:rPr>
          <w:rFonts w:hint="eastAsia"/>
        </w:rPr>
        <w:br/>
      </w:r>
      <w:r>
        <w:rPr>
          <w:rFonts w:hint="eastAsia"/>
        </w:rPr>
        <w:t>　　第一节 消费级AR眼镜行业定义</w:t>
      </w:r>
      <w:r>
        <w:rPr>
          <w:rFonts w:hint="eastAsia"/>
        </w:rPr>
        <w:br/>
      </w:r>
      <w:r>
        <w:rPr>
          <w:rFonts w:hint="eastAsia"/>
        </w:rPr>
        <w:t>　　第二节 消费级AR眼镜行业特点分析</w:t>
      </w:r>
      <w:r>
        <w:rPr>
          <w:rFonts w:hint="eastAsia"/>
        </w:rPr>
        <w:br/>
      </w:r>
      <w:r>
        <w:rPr>
          <w:rFonts w:hint="eastAsia"/>
        </w:rPr>
        <w:t>　　第三节 消费级AR眼镜行业发展历程</w:t>
      </w:r>
      <w:r>
        <w:rPr>
          <w:rFonts w:hint="eastAsia"/>
        </w:rPr>
        <w:br/>
      </w:r>
      <w:r>
        <w:rPr>
          <w:rFonts w:hint="eastAsia"/>
        </w:rPr>
        <w:t>　　第四节 消费级AR眼镜产业链分析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国外消费级AR眼镜行业发展态势分析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国外消费级AR眼镜行业总体情况</w:t>
      </w:r>
      <w:r>
        <w:rPr>
          <w:rFonts w:hint="eastAsia"/>
        </w:rPr>
        <w:br/>
      </w:r>
      <w:r>
        <w:rPr>
          <w:rFonts w:hint="eastAsia"/>
        </w:rPr>
        <w:t>　　第二节 消费级AR眼镜行业重点国家、地区市场分析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国外消费级AR眼镜行业发展前景预测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中国消费级AR眼镜行业发展环境分析</w:t>
      </w:r>
      <w:r>
        <w:rPr>
          <w:rFonts w:hint="eastAsia"/>
        </w:rPr>
        <w:br/>
      </w:r>
      <w:r>
        <w:rPr>
          <w:rFonts w:hint="eastAsia"/>
        </w:rPr>
        <w:t>　　第一节 消费级AR眼镜行业经济环境分析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消费级AR眼镜行业政策环境分析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一、消费级AR眼镜行业相关政策</w:t>
      </w:r>
      <w:r>
        <w:rPr>
          <w:rFonts w:hint="eastAsia"/>
        </w:rPr>
        <w:br/>
      </w:r>
      <w:r>
        <w:rPr>
          <w:rFonts w:hint="eastAsia"/>
        </w:rPr>
        <w:t>　　　　二、消费级AR眼镜行业相关标准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消费级AR眼镜行业技术发展现状及趋势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当前我国消费级AR眼镜技术发展现状</w:t>
      </w:r>
      <w:r>
        <w:rPr>
          <w:rFonts w:hint="eastAsia"/>
        </w:rPr>
        <w:br/>
      </w:r>
      <w:r>
        <w:rPr>
          <w:rFonts w:hint="eastAsia"/>
        </w:rPr>
        <w:t>　　第二节 中外消费级AR眼镜技术差距及产生差距的主要原因分析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提高我国消费级AR眼镜技术的对策</w:t>
      </w:r>
      <w:r>
        <w:rPr>
          <w:rFonts w:hint="eastAsia"/>
        </w:rPr>
        <w:br/>
      </w:r>
      <w:r>
        <w:rPr>
          <w:rFonts w:hint="eastAsia"/>
        </w:rPr>
        <w:t>　　第四节 我国消费级AR眼镜研发、设计发展趋势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中国消费级AR眼镜行业市场供需状况分析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中国消费级AR眼镜行业市场规模情况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中国消费级AR眼镜行业市场需求状况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一、2018-2023年消费级AR眼镜行业市场需求情况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二、消费级AR眼镜行业市场需求特点分析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三、2024-2030年消费级AR眼镜行业市场需求预测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中国消费级AR眼镜行业市场供给状况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一、2018-2023年消费级AR眼镜行业市场供给情况</w:t>
      </w:r>
      <w:r>
        <w:rPr>
          <w:rFonts w:hint="eastAsia"/>
        </w:rPr>
        <w:br/>
      </w:r>
      <w:r>
        <w:rPr>
          <w:rFonts w:hint="eastAsia"/>
        </w:rPr>
        <w:t>　　　　二、消费级AR眼镜行业市场供给特点分析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三、2024-2030年消费级AR眼镜行业市场供给预测</w:t>
      </w:r>
      <w:r>
        <w:rPr>
          <w:rFonts w:hint="eastAsia"/>
        </w:rPr>
        <w:br/>
      </w:r>
      <w:r>
        <w:rPr>
          <w:rFonts w:hint="eastAsia"/>
        </w:rPr>
        <w:t>　　第四节 消费级AR眼镜行业市场供需平衡状况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中国消费级AR眼镜行业进出口情况分析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消费级AR眼镜行业出口情况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一、2018-2023年消费级AR眼镜行业出口情况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三、2024-2030年消费级AR眼镜行业出口情况预测</w:t>
      </w:r>
      <w:r>
        <w:rPr>
          <w:rFonts w:hint="eastAsia"/>
        </w:rPr>
        <w:br/>
      </w:r>
      <w:r>
        <w:rPr>
          <w:rFonts w:hint="eastAsia"/>
        </w:rPr>
        <w:t>　　第二节 消费级AR眼镜行业进口情况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一、2018-2023年消费级AR眼镜行业进口情况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三、2024-2030年消费级AR眼镜行业进口情况预测</w:t>
      </w:r>
      <w:r>
        <w:rPr>
          <w:rFonts w:hint="eastAsia"/>
        </w:rPr>
        <w:br/>
      </w:r>
      <w:r>
        <w:rPr>
          <w:rFonts w:hint="eastAsia"/>
        </w:rPr>
        <w:t>　　第三节 消费级AR眼镜行业进出口面临的挑战及对策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中国消费级AR眼镜行业产品价格监测</w:t>
      </w:r>
      <w:r>
        <w:rPr>
          <w:rFonts w:hint="eastAsia"/>
        </w:rPr>
        <w:br/>
      </w:r>
      <w:r>
        <w:rPr>
          <w:rFonts w:hint="eastAsia"/>
        </w:rPr>
        <w:t>　　　　一、消费级AR眼镜市场价格特征</w:t>
      </w:r>
      <w:r>
        <w:rPr>
          <w:rFonts w:hint="eastAsia"/>
        </w:rPr>
        <w:br/>
      </w:r>
      <w:r>
        <w:rPr>
          <w:rFonts w:hint="eastAsia"/>
        </w:rPr>
        <w:t>　　　　二、当前消费级AR眼镜市场价格评述</w:t>
      </w:r>
      <w:r>
        <w:rPr>
          <w:rFonts w:hint="eastAsia"/>
        </w:rPr>
        <w:br/>
      </w:r>
      <w:r>
        <w:rPr>
          <w:rFonts w:hint="eastAsia"/>
        </w:rPr>
        <w:t>　　　　三、影响消费级AR眼镜市场价格因素分析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四、未来消费级AR眼镜市场价格走势预测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中国消费级AR眼镜行业重点区域市场分析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消费级AR眼镜行业区域市场分布情况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消费级AR眼镜行业细分市场调研分析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消费级AR眼镜细分产品（一）市场调研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消费级AR眼镜细分产品（二）市场调研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消费级AR眼镜行业上、下游市场分析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消费级AR眼镜行业上游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消费级AR眼镜行业下游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消费级AR眼镜行业重点企业发展调研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消费级AR眼镜重点企业（一）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消费级AR眼镜重点企业（二）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消费级AR眼镜重点企业（三）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消费级AR眼镜重点企业（四）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消费级AR眼镜重点企业（五）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消费级AR眼镜重点企业（六）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消费级AR眼镜行业风险及对策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2024-2030年消费级AR眼镜行业发展环境分析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2024-2030年消费级AR眼镜行业投资特性分析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一、消费级AR眼镜行业进入壁垒</w:t>
      </w:r>
      <w:r>
        <w:rPr>
          <w:rFonts w:hint="eastAsia"/>
        </w:rPr>
        <w:br/>
      </w:r>
      <w:r>
        <w:rPr>
          <w:rFonts w:hint="eastAsia"/>
        </w:rPr>
        <w:t>　　　　二、消费级AR眼镜行业盈利模式</w:t>
      </w:r>
      <w:r>
        <w:rPr>
          <w:rFonts w:hint="eastAsia"/>
        </w:rPr>
        <w:br/>
      </w:r>
      <w:r>
        <w:rPr>
          <w:rFonts w:hint="eastAsia"/>
        </w:rPr>
        <w:t>　　　　三、消费级AR眼镜行业盈利因素</w:t>
      </w:r>
      <w:r>
        <w:rPr>
          <w:rFonts w:hint="eastAsia"/>
        </w:rPr>
        <w:br/>
      </w:r>
      <w:r>
        <w:rPr>
          <w:rFonts w:hint="eastAsia"/>
        </w:rPr>
        <w:t>　　第三节 消费级AR眼镜行业“波特五力模型”分析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2024-2030年消费级AR眼镜行业风险及对策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消费级AR眼镜企业竞争策略分析</w:t>
      </w:r>
      <w:r>
        <w:rPr>
          <w:rFonts w:hint="eastAsia"/>
        </w:rPr>
        <w:br/>
      </w:r>
      <w:r>
        <w:rPr>
          <w:rFonts w:hint="eastAsia"/>
        </w:rPr>
        <w:t>　　第一节 消费级AR眼镜市场竞争策略分析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一、2024-2030年中国消费级AR眼镜市场增长潜力分析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二、2024-2030年中国消费级AR眼镜主要潜力品种分析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三、现有消费级AR眼镜产品竞争策略分析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四、潜力消费级AR眼镜品种竞争策略选择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2024-2030年中国消费级AR眼镜企业竞争策略分析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一、2024-2030年我国消费级AR眼镜市场竞争趋势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二、2024-2030年消费级AR眼镜行业竞争格局展望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三、2024-2030年消费级AR眼镜行业竞争策略分析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四、2024-2030年消费级AR眼镜企业竞争策略分析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2024-2030年中国消费级AR眼镜行业发展趋势分析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一、2024-2030年消费级AR眼镜技术发展趋势分析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二、2024-2030年消费级AR眼镜产品发展趋势分析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三、2024-2030年消费级AR眼镜行业竞争格局展望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2024-2030年中国消费级AR眼镜市场趋势分析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一、2024-2030年消费级AR眼镜发展趋势预测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二、2024-2030年消费级AR眼镜市场前景分析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三、2024-2030年消费级AR眼镜产业政策趋向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2024-2030年消费级AR眼镜行业投资价值评估分析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消费级AR眼镜行业发展建议分析</w:t>
      </w:r>
      <w:r>
        <w:rPr>
          <w:rFonts w:hint="eastAsia"/>
        </w:rPr>
        <w:br/>
      </w:r>
      <w:r>
        <w:rPr>
          <w:rFonts w:hint="eastAsia"/>
        </w:rPr>
        <w:t>　　第一节 消费级AR眼镜行业研究结论及建议</w:t>
      </w:r>
      <w:r>
        <w:rPr>
          <w:rFonts w:hint="eastAsia"/>
        </w:rPr>
        <w:br/>
      </w:r>
      <w:r>
        <w:rPr>
          <w:rFonts w:hint="eastAsia"/>
        </w:rPr>
        <w:t>　　第二节 消费级AR眼镜细分行业研究结论及建议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中智-林-－消费级AR眼镜行业竞争策略总结及建议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消费级AR眼镜行业历程</w:t>
      </w:r>
      <w:r>
        <w:rPr>
          <w:rFonts w:hint="eastAsia"/>
        </w:rPr>
        <w:br/>
      </w:r>
      <w:r>
        <w:rPr>
          <w:rFonts w:hint="eastAsia"/>
        </w:rPr>
        <w:t>　　图表 消费级AR眼镜行业生命周期</w:t>
      </w:r>
      <w:r>
        <w:rPr>
          <w:rFonts w:hint="eastAsia"/>
        </w:rPr>
        <w:br/>
      </w:r>
      <w:r>
        <w:rPr>
          <w:rFonts w:hint="eastAsia"/>
        </w:rPr>
        <w:t>　　图表 消费级AR眼镜行业产业链分析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2018-2023年中国消费级AR眼镜行业市场规模及增长情况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2018-2023年消费级AR眼镜行业市场容量分析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2018-2023年中国消费级AR眼镜行业产能统计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2018-2023年中国消费级AR眼镜行业产量及增长趋势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2018-2023年中国消费级AR眼镜市场需求量及增速统计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2023年中国消费级AR眼镜行业需求领域分布格局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2018-2023年中国消费级AR眼镜行业销售收入分析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2018-2023年中国消费级AR眼镜行业盈利情况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2018-2023年中国消费级AR眼镜行业利润总额统计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2018-2023年中国消费级AR眼镜进口数量分析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2018-2023年中国消费级AR眼镜进口金额分析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2018-2023年中国消费级AR眼镜出口数量分析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2018-2023年中国消费级AR眼镜出口金额分析</w:t>
      </w:r>
      <w:r>
        <w:rPr>
          <w:rFonts w:hint="eastAsia"/>
        </w:rPr>
        <w:br/>
      </w:r>
      <w:r>
        <w:rPr>
          <w:rFonts w:hint="eastAsia"/>
        </w:rPr>
        <w:t>　　图表 2023年中国消费级AR眼镜进口国家及地区分析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2023年中国消费级AR眼镜出口国家及地区分析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2018-2023年中国消费级AR眼镜行业企业数量情况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2018-2023年中国消费级AR眼镜行业企业平均规模情况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**地区消费级AR眼镜市场规模及增长情况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**地区消费级AR眼镜行业市场需求情况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消费级AR眼镜重点企业（一）基本信息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消费级AR眼镜重点企业（一）经营情况分析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消费级AR眼镜重点企业（一）主要经济指标情况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消费级AR眼镜重点企业（一）盈利能力情况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消费级AR眼镜重点企业（一）偿债能力情况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消费级AR眼镜重点企业（一）运营能力情况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消费级AR眼镜重点企业（一）成长能力情况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消费级AR眼镜重点企业（二）基本信息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消费级AR眼镜重点企业（二）经营情况分析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消费级AR眼镜重点企业（二）主要经济指标情况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消费级AR眼镜重点企业（二）盈利能力情况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消费级AR眼镜重点企业（二）偿债能力情况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消费级AR眼镜重点企业（二）运营能力情况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消费级AR眼镜重点企业（二）成长能力情况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消费级AR眼镜重点企业（三）基本信息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消费级AR眼镜重点企业（三）经营情况分析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消费级AR眼镜重点企业（三）主要经济指标情况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消费级AR眼镜重点企业（三）盈利能力情况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消费级AR眼镜重点企业（三）偿债能力情况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消费级AR眼镜重点企业（三）运营能力情况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消费级AR眼镜重点企业（三）成长能力情况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2024-2030年中国消费级AR眼镜行业产能预测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2024-2030年中国消费级AR眼镜行业产量预测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2024-2030年中国消费级AR眼镜市场需求量预测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2024-2030年中国消费级AR眼镜行业供需平衡预测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2024-2030年中国消费级AR眼镜市场容量预测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2024-2030年中国消费级AR眼镜市场规模预测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2024-2030年中国消费级AR眼镜市场前景分析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2024-2030年中国消费级AR眼镜发展趋势预测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e1b416e5144a0" w:history="1">
        <w:r>
          <w:rPr>
            <w:rStyle w:val="Hyperlink"/>
          </w:rPr>
          <w:t>2024-2030年中国消费级AR眼镜行业现状与发展趋势报告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e1b416e5144a0" w:history="1">
        <w:r>
          <w:rPr>
            <w:rStyle w:val="Hyperlink"/>
          </w:rPr>
          <w:t>https://www.20087.com/0/00/XiaoFeiJiARYanJingDeFaZhanQuShi.html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49ec05ee64ec4" w:history="1">
      <w:r>
        <w:rPr>
          <w:rStyle w:val="Hyperlink"/>
        </w:rPr>
        <w:t>2024-2030年中国消费级AR眼镜行业现状与发展趋势报告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XiaoFeiJiARYanJingDeFaZhanQuShi.html" TargetMode="External" Id="R324e1b416e51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XiaoFeiJiARYanJingDeFaZhanQuShi.html" TargetMode="External" Id="R64949ec05ee6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2023-11-18T04:54:20Z</dcterms:created>
  <dcterms:modified xsi:type="dcterms:W3CDTF">2023-11-18T05:54:20Z</dcterms:modified>
  <dc:subject>2024-2030年中国消费级AR眼镜行业现状与发展趋势报告</dc:subject>
  <dc:title>2024-2030年中国消费级AR眼镜行业现状与发展趋势报告</dc:title>
  <cp:keywords>2024-2030年中国消费级AR眼镜行业现状与发展趋势报告</cp:keywords>
  <dc:description>2024-2030年中国消费级AR眼镜行业现状与发展趋势报告</dc:description>
</cp:coreProperties>
</file>