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268badae845c4" w:history="1">
              <w:r>
                <w:rPr>
                  <w:rStyle w:val="Hyperlink"/>
                </w:rPr>
                <w:t>2025-2031年中国饮料桶行业研究与趋势预测报告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268badae845c4" w:history="1">
              <w:r>
                <w:rPr>
                  <w:rStyle w:val="Hyperlink"/>
                </w:rPr>
                <w:t>2025-2031年中国饮料桶行业研究与趋势预测报告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268badae845c4" w:history="1">
                <w:r>
                  <w:rPr>
                    <w:rStyle w:val="Hyperlink"/>
                  </w:rPr>
                  <w:t>https://www.20087.com/0/10/YinLiaoTongHangYeQianJingQuShi.html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桶是一种常见的包装容器，广泛应用于瓶装水、果汁、乳制品等液体饮料的储存和运输。近年来，随着消费者对食品安全和可持续性的关注，饮料桶的材质和设计都在不断进化。PET（聚对苯二甲酸乙二醇酯）和HDPE（高密度聚乙烯）等可回收材料的使用越来越普遍，减少了对环境的影响。同时，轻量化设计不仅降低了运输过程中的碳排放，还方便了消费者的携带和使用。</w:t>
      </w:r>
      <w:r>
        <w:rPr>
          <w:rFonts w:hint="eastAsia"/>
        </w:rPr>
        <w:br/>
      </w:r>
      <w:r>
        <w:rPr>
          <w:rFonts w:hint="eastAsia"/>
        </w:rPr>
        <w:t>　　未来，饮料桶的发展将更加注重健康和环保。在健康方面，无BPA（双酚A）和其他有害化学物质的饮料桶将更加受欢迎，确保消费者在饮用时不会受到有害物质的污染。在环保方面，除了继续推广可回收材料外，可生物降解材料的饮料桶将成为新的研究热点，尤其是那些能在自然环境中迅速分解而不留下残留物的材料。此外，智能化包装技术的引入，如RFID（射频识别）标签，将使得饮料桶能够追踪产品的供应链信息，提高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268badae845c4" w:history="1">
        <w:r>
          <w:rPr>
            <w:rStyle w:val="Hyperlink"/>
          </w:rPr>
          <w:t>2025-2031年中国饮料桶行业研究与趋势预测报告</w:t>
        </w:r>
      </w:hyperlink>
      <w:r>
        <w:rPr>
          <w:rFonts w:hint="eastAsia"/>
        </w:rPr>
        <w:t>》基于国家统计局、相关协会等权威数据，结合专业团队对饮料桶行业的长期监测，全面分析了饮料桶行业的市场规模、技术现状、发展趋势及竞争格局。报告详细梳理了饮料桶市场需求、进出口情况、上下游产业链、重点区域分布及主要企业动态，并通过SWOT分析揭示了饮料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饮料桶行业界定及应用</w:t>
      </w:r>
      <w:r>
        <w:rPr>
          <w:rFonts w:hint="eastAsia"/>
        </w:rPr>
        <w:br/>
      </w:r>
      <w:r>
        <w:rPr>
          <w:rFonts w:hint="eastAsia"/>
        </w:rPr>
        <w:t>　　第一节 饮料桶行业定义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饮料桶主要应用领域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2024-2025年中国饮料桶行业发展环境分析</w:t>
      </w:r>
      <w:r>
        <w:rPr>
          <w:rFonts w:hint="eastAsia"/>
        </w:rPr>
        <w:br/>
      </w:r>
      <w:r>
        <w:rPr>
          <w:rFonts w:hint="eastAsia"/>
        </w:rPr>
        <w:t>　　第一节 饮料桶行业经济环境分析</w:t>
      </w:r>
      <w:r>
        <w:rPr>
          <w:rFonts w:hint="eastAsia"/>
        </w:rPr>
        <w:br/>
      </w:r>
      <w:r>
        <w:rPr>
          <w:rFonts w:hint="eastAsia"/>
        </w:rPr>
        <w:t>　　第二节 饮料桶行业政策环境分析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二、相关饮料桶行业标准分析</w:t>
      </w:r>
      <w:r>
        <w:rPr>
          <w:rFonts w:hint="eastAsia"/>
        </w:rPr>
        <w:br/>
      </w:r>
      <w:r>
        <w:rPr>
          <w:rFonts w:hint="eastAsia"/>
        </w:rPr>
        <w:t>　　第三节 饮料桶行业社会环境分析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国内外饮料桶行业技术差异与原因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2024-2025年全球饮料桶行业发展状况分析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2019-2024年全球饮料桶行业运行概况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2019-2024年全球饮料桶行业市场规模分析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全球主要地区饮料桶行业运行情况分析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2025-2031年全球饮料桶行业发展趋势预测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中国饮料桶行业发展现状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一、2024-2025年饮料桶行业品牌发展现状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二、2024-2025年饮料桶行业需求市场现状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三、2024-2025年饮料桶市场需求层次分析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四、2024-2025年中国饮料桶市场走向分析</w:t>
      </w:r>
      <w:r>
        <w:rPr>
          <w:rFonts w:hint="eastAsia"/>
        </w:rPr>
        <w:br/>
      </w:r>
      <w:r>
        <w:rPr>
          <w:rFonts w:hint="eastAsia"/>
        </w:rPr>
        <w:t>　　第二节 中国饮料桶行业存在的问题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一、2024-2025年饮料桶产品市场存在的主要问题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二、2024-2025年国内饮料桶产品市场的三大瓶颈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三、2024-2025年饮料桶产品市场遭遇的规模难题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对中国饮料桶市场的分析及思考</w:t>
      </w:r>
      <w:r>
        <w:rPr>
          <w:rFonts w:hint="eastAsia"/>
        </w:rPr>
        <w:br/>
      </w:r>
      <w:r>
        <w:rPr>
          <w:rFonts w:hint="eastAsia"/>
        </w:rPr>
        <w:t>　　　　一、饮料桶市场特点</w:t>
      </w:r>
      <w:r>
        <w:rPr>
          <w:rFonts w:hint="eastAsia"/>
        </w:rPr>
        <w:br/>
      </w:r>
      <w:r>
        <w:rPr>
          <w:rFonts w:hint="eastAsia"/>
        </w:rPr>
        <w:t>　　　　二、饮料桶市场分析</w:t>
      </w:r>
      <w:r>
        <w:rPr>
          <w:rFonts w:hint="eastAsia"/>
        </w:rPr>
        <w:br/>
      </w:r>
      <w:r>
        <w:rPr>
          <w:rFonts w:hint="eastAsia"/>
        </w:rPr>
        <w:t>　　　　三、饮料桶市场变化的方向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四、中国饮料桶行业发展的新思路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五、对中国饮料桶行业发展的思考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中国饮料桶市场现状分析</w:t>
      </w:r>
      <w:r>
        <w:rPr>
          <w:rFonts w:hint="eastAsia"/>
        </w:rPr>
        <w:br/>
      </w:r>
      <w:r>
        <w:rPr>
          <w:rFonts w:hint="eastAsia"/>
        </w:rPr>
        <w:t>　　第二节 中国饮料桶行业产量情况分析及预测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一、饮料桶总体产能规模</w:t>
      </w:r>
      <w:r>
        <w:rPr>
          <w:rFonts w:hint="eastAsia"/>
        </w:rPr>
        <w:br/>
      </w:r>
      <w:r>
        <w:rPr>
          <w:rFonts w:hint="eastAsia"/>
        </w:rPr>
        <w:t>　　　　二、饮料桶生产区域分布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三、2019-2024年中国饮料桶产量统计分析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四、2025-2031年中国饮料桶产量预测分析</w:t>
      </w:r>
      <w:r>
        <w:rPr>
          <w:rFonts w:hint="eastAsia"/>
        </w:rPr>
        <w:br/>
      </w:r>
      <w:r>
        <w:rPr>
          <w:rFonts w:hint="eastAsia"/>
        </w:rPr>
        <w:t>　　第三节 中国饮料桶市场需求分析及预测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二、2019-2024年中国饮料桶市场需求量统计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三、2025-2031年中国饮料桶市场需求量预测</w:t>
      </w:r>
      <w:r>
        <w:rPr>
          <w:rFonts w:hint="eastAsia"/>
        </w:rPr>
        <w:br/>
      </w:r>
      <w:r>
        <w:rPr>
          <w:rFonts w:hint="eastAsia"/>
        </w:rPr>
        <w:t>　　第四节 中国饮料桶价格趋势分析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二、2025-2031年中国饮料桶市场价格走势预测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饮料桶细分市场深度分析</w:t>
      </w:r>
      <w:r>
        <w:rPr>
          <w:rFonts w:hint="eastAsia"/>
        </w:rPr>
        <w:br/>
      </w:r>
      <w:r>
        <w:rPr>
          <w:rFonts w:hint="eastAsia"/>
        </w:rPr>
        <w:t>　　第一节 饮料桶细分市场（一）发展研究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饮料桶细分市场（二）发展研究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中国饮料桶进出口分析</w:t>
      </w:r>
      <w:r>
        <w:rPr>
          <w:rFonts w:hint="eastAsia"/>
        </w:rPr>
        <w:br/>
      </w:r>
      <w:r>
        <w:rPr>
          <w:rFonts w:hint="eastAsia"/>
        </w:rPr>
        <w:t>　　第一节 饮料桶进口情况分析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饮料桶出口情况分析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影响饮料桶进出口因素分析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2019-2024年中国饮料桶行业规模情况分析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2019-2024年中国饮料桶行业财务能力分析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饮料桶行业上游产业发展分析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饮料桶行业下游产业发展分析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饮料桶行业重点区域市场结构调研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**地区饮料桶市场容量分析</w:t>
      </w:r>
      <w:r>
        <w:rPr>
          <w:rFonts w:hint="eastAsia"/>
        </w:rPr>
        <w:br/>
      </w:r>
      <w:r>
        <w:rPr>
          <w:rFonts w:hint="eastAsia"/>
        </w:rPr>
        <w:t>　　第三节 **地区饮料桶市场容量分析</w:t>
      </w:r>
      <w:r>
        <w:rPr>
          <w:rFonts w:hint="eastAsia"/>
        </w:rPr>
        <w:br/>
      </w:r>
      <w:r>
        <w:rPr>
          <w:rFonts w:hint="eastAsia"/>
        </w:rPr>
        <w:t>　　第四节 **地区饮料桶市场容量分析</w:t>
      </w:r>
      <w:r>
        <w:rPr>
          <w:rFonts w:hint="eastAsia"/>
        </w:rPr>
        <w:br/>
      </w:r>
      <w:r>
        <w:rPr>
          <w:rFonts w:hint="eastAsia"/>
        </w:rPr>
        <w:t>　　第五节 **地区饮料桶市场容量分析</w:t>
      </w:r>
      <w:r>
        <w:rPr>
          <w:rFonts w:hint="eastAsia"/>
        </w:rPr>
        <w:br/>
      </w:r>
      <w:r>
        <w:rPr>
          <w:rFonts w:hint="eastAsia"/>
        </w:rPr>
        <w:t>　　第六节 **地区饮料桶市场容量分析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饮料桶企业多样化经营策略分析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一、饮料桶企业多样化经营情况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二、现行饮料桶行业多样化经营的方向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大型饮料桶企业集团未来发展策略分析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对中小饮料桶企业生产经营的建议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饮料桶行业前景及投资风险预警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2025年饮料桶市场前景分析</w:t>
      </w:r>
      <w:r>
        <w:rPr>
          <w:rFonts w:hint="eastAsia"/>
        </w:rPr>
        <w:br/>
      </w:r>
      <w:r>
        <w:rPr>
          <w:rFonts w:hint="eastAsia"/>
        </w:rPr>
        <w:t>　　第二节 2025年饮料桶行业发展趋势预测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影响饮料桶行业发展的主要因素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一、2025年影响饮料桶行业运行的有利因素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二、2025年影响饮料桶行业运行的稳定因素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三、2025年影响饮料桶行业运行的不利因素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四、2025年中国饮料桶行业发展面临的挑战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五、2025年中国饮料桶行业发展面临的机遇</w:t>
      </w:r>
      <w:r>
        <w:rPr>
          <w:rFonts w:hint="eastAsia"/>
        </w:rPr>
        <w:br/>
      </w:r>
      <w:r>
        <w:rPr>
          <w:rFonts w:hint="eastAsia"/>
        </w:rPr>
        <w:t>　　第四节 饮料桶行业投资风险预警</w:t>
      </w:r>
      <w:r>
        <w:rPr>
          <w:rFonts w:hint="eastAsia"/>
        </w:rPr>
        <w:br/>
      </w:r>
      <w:r>
        <w:rPr>
          <w:rFonts w:hint="eastAsia"/>
        </w:rPr>
        <w:t>　　　　一、饮料桶行业市场风险预测</w:t>
      </w:r>
      <w:r>
        <w:rPr>
          <w:rFonts w:hint="eastAsia"/>
        </w:rPr>
        <w:br/>
      </w:r>
      <w:r>
        <w:rPr>
          <w:rFonts w:hint="eastAsia"/>
        </w:rPr>
        <w:t>　　　　二、饮料桶行业政策风险预测</w:t>
      </w:r>
      <w:r>
        <w:rPr>
          <w:rFonts w:hint="eastAsia"/>
        </w:rPr>
        <w:br/>
      </w:r>
      <w:r>
        <w:rPr>
          <w:rFonts w:hint="eastAsia"/>
        </w:rPr>
        <w:t>　　　　三、饮料桶行业经营风险预测</w:t>
      </w:r>
      <w:r>
        <w:rPr>
          <w:rFonts w:hint="eastAsia"/>
        </w:rPr>
        <w:br/>
      </w:r>
      <w:r>
        <w:rPr>
          <w:rFonts w:hint="eastAsia"/>
        </w:rPr>
        <w:t>　　　　四、饮料桶行业技术风险预测</w:t>
      </w:r>
      <w:r>
        <w:rPr>
          <w:rFonts w:hint="eastAsia"/>
        </w:rPr>
        <w:br/>
      </w:r>
      <w:r>
        <w:rPr>
          <w:rFonts w:hint="eastAsia"/>
        </w:rPr>
        <w:t>　　　　五、饮料桶行业竞争风险预测</w:t>
      </w:r>
      <w:r>
        <w:rPr>
          <w:rFonts w:hint="eastAsia"/>
        </w:rPr>
        <w:br/>
      </w:r>
      <w:r>
        <w:rPr>
          <w:rFonts w:hint="eastAsia"/>
        </w:rPr>
        <w:t>　　　　六、饮料桶行业其他风险预测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饮料桶投资建议</w:t>
      </w:r>
      <w:r>
        <w:rPr>
          <w:rFonts w:hint="eastAsia"/>
        </w:rPr>
        <w:br/>
      </w:r>
      <w:r>
        <w:rPr>
          <w:rFonts w:hint="eastAsia"/>
        </w:rPr>
        <w:t>　　第一节 饮料桶行业投资环境分析</w:t>
      </w:r>
      <w:r>
        <w:rPr>
          <w:rFonts w:hint="eastAsia"/>
        </w:rPr>
        <w:br/>
      </w:r>
      <w:r>
        <w:rPr>
          <w:rFonts w:hint="eastAsia"/>
        </w:rPr>
        <w:t>　　第二节 饮料桶行业投资进入壁垒分析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饮料桶行业历程</w:t>
      </w:r>
      <w:r>
        <w:rPr>
          <w:rFonts w:hint="eastAsia"/>
        </w:rPr>
        <w:br/>
      </w:r>
      <w:r>
        <w:rPr>
          <w:rFonts w:hint="eastAsia"/>
        </w:rPr>
        <w:t>　　图表 饮料桶行业生命周期</w:t>
      </w:r>
      <w:r>
        <w:rPr>
          <w:rFonts w:hint="eastAsia"/>
        </w:rPr>
        <w:br/>
      </w:r>
      <w:r>
        <w:rPr>
          <w:rFonts w:hint="eastAsia"/>
        </w:rPr>
        <w:t>　　图表 饮料桶行业产业链分析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2019-2024年中国饮料桶出口金额分析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268badae845c4" w:history="1">
        <w:r>
          <w:rPr>
            <w:rStyle w:val="Hyperlink"/>
          </w:rPr>
          <w:t>2025-2031年中国饮料桶行业研究与趋势预测报告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268badae845c4" w:history="1">
        <w:r>
          <w:rPr>
            <w:rStyle w:val="Hyperlink"/>
          </w:rPr>
          <w:t>https://www.20087.com/0/10/YinLiaoTongHangYeQianJingQuShi.html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热点：饮用水桶、饮料桶图片、大酸奶桶创意手工图片、饮料桶废物利用制作衣朿、餐饮保温桶、饮料桶收纳、饮料名称大全500种、饮料桶变废为宝、国际运输饮料桶尺寸规格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eeddd22c04292" w:history="1">
      <w:r>
        <w:rPr>
          <w:rStyle w:val="Hyperlink"/>
        </w:rPr>
        <w:t>2025-2031年中国饮料桶行业研究与趋势预测报告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nLiaoTongHangYeQianJingQuShi.html" TargetMode="External" Id="Rcd3268badae8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nLiaoTongHangYeQianJingQuShi.html" TargetMode="External" Id="Rd9deeddd22c0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2024-12-17T05:44:00Z</dcterms:created>
  <dcterms:modified xsi:type="dcterms:W3CDTF">2024-12-17T06:44:00Z</dcterms:modified>
  <dc:subject>2025-2031年中国饮料桶行业研究与趋势预测报告</dc:subject>
  <dc:title>2025-2031年中国饮料桶行业研究与趋势预测报告</dc:title>
  <cp:keywords>2025-2031年中国饮料桶行业研究与趋势预测报告</cp:keywords>
  <dc:description>2025-2031年中国饮料桶行业研究与趋势预测报告</dc:description>
</cp:coreProperties>
</file>