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d6faf47974c2f" w:history="1">
              <w:r>
                <w:rPr>
                  <w:rStyle w:val="Hyperlink"/>
                </w:rPr>
                <w:t>2025年版中国印刷电脑纸行业深度研究及未来投资前景预测报告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d6faf47974c2f" w:history="1">
              <w:r>
                <w:rPr>
                  <w:rStyle w:val="Hyperlink"/>
                </w:rPr>
                <w:t>2025年版中国印刷电脑纸行业深度研究及未来投资前景预测报告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d6faf47974c2f" w:history="1">
                <w:r>
                  <w:rPr>
                    <w:rStyle w:val="Hyperlink"/>
                  </w:rPr>
                  <w:t>https://www.20087.com/1/50/YinShuaDianNaoZhiShiChangYanJiuBaoGao.html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脑纸是一种用于办公打印和文档输出的常用材料，近年来随着材料科学和造纸技术的进步，其设计和性能都得到了显著改进。目前，印刷电脑纸不仅在打印清晰度、纸张稳定性方面表现出色，而且在适用范围、使用便利性方面也有了明显改进。此外，随着新材料的应用，印刷电脑纸的种类更加丰富，能够满足不同打印需求。</w:t>
      </w:r>
      <w:r>
        <w:rPr>
          <w:rFonts w:hint="eastAsia"/>
        </w:rPr>
        <w:br/>
      </w:r>
      <w:r>
        <w:rPr>
          <w:rFonts w:hint="eastAsia"/>
        </w:rPr>
        <w:t>　　未来，印刷电脑纸市场的发展将受到多方面因素的影响。一方面，随着数字化办公的趋势加强，对高质量、多功能的印刷电脑纸需求将持续增长，这将推动印刷电脑纸技术和生产的持续进步。另一方面，随着可持续发展理念的普及，采用环保材料和生产工艺的印刷电脑纸将成为市场新宠。此外，随着新材料技术的发展，新型印刷电脑纸将不断涌现，能够更好地适应不同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d6faf47974c2f" w:history="1">
        <w:r>
          <w:rPr>
            <w:rStyle w:val="Hyperlink"/>
          </w:rPr>
          <w:t>2025年版中国印刷电脑纸行业深度研究及未来投资前景预测报告</w:t>
        </w:r>
      </w:hyperlink>
      <w:r>
        <w:rPr>
          <w:rFonts w:hint="eastAsia"/>
        </w:rPr>
        <w:t>》系统分析了印刷电脑纸行业的市场规模、供需关系及产业链结构，详细梳理了印刷电脑纸细分市场的品牌竞争态势与价格变化，重点剖析了行业内主要企业的经营状况，揭示了印刷电脑纸市场集中度与竞争格局。报告结合印刷电脑纸技术现状及未来发展方向，对行业前景进行了科学预测，明确了印刷电脑纸发展趋势、潜在机遇与风险。通过SWOT分析，为印刷电脑纸企业、投资者及政府部门提供了权威、客观的行业洞察与决策支持，助力把握印刷电脑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印刷电脑纸产业概述</w:t>
      </w:r>
      <w:r>
        <w:rPr>
          <w:rFonts w:hint="eastAsia"/>
        </w:rPr>
        <w:br/>
      </w:r>
      <w:r>
        <w:rPr>
          <w:rFonts w:hint="eastAsia"/>
        </w:rPr>
        <w:t>　　第一节 印刷电脑纸产业定义</w:t>
      </w:r>
      <w:r>
        <w:rPr>
          <w:rFonts w:hint="eastAsia"/>
        </w:rPr>
        <w:br/>
      </w:r>
      <w:r>
        <w:rPr>
          <w:rFonts w:hint="eastAsia"/>
        </w:rPr>
        <w:t>　　第二节 印刷电脑纸产业发展历程</w:t>
      </w:r>
      <w:r>
        <w:rPr>
          <w:rFonts w:hint="eastAsia"/>
        </w:rPr>
        <w:br/>
      </w:r>
      <w:r>
        <w:rPr>
          <w:rFonts w:hint="eastAsia"/>
        </w:rPr>
        <w:t>　　第三节 印刷电脑纸分类情况</w:t>
      </w:r>
      <w:r>
        <w:rPr>
          <w:rFonts w:hint="eastAsia"/>
        </w:rPr>
        <w:br/>
      </w:r>
      <w:r>
        <w:rPr>
          <w:rFonts w:hint="eastAsia"/>
        </w:rPr>
        <w:t>　　第四节 印刷电脑纸产业链分析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2024-2025年中国印刷电脑纸行业发展环境分析</w:t>
      </w:r>
      <w:r>
        <w:rPr>
          <w:rFonts w:hint="eastAsia"/>
        </w:rPr>
        <w:br/>
      </w:r>
      <w:r>
        <w:rPr>
          <w:rFonts w:hint="eastAsia"/>
        </w:rPr>
        <w:t>　　第一节 印刷电脑纸行业经济环境分析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印刷电脑纸行业政策环境分析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一、印刷电脑纸行业相关政策</w:t>
      </w:r>
      <w:r>
        <w:rPr>
          <w:rFonts w:hint="eastAsia"/>
        </w:rPr>
        <w:br/>
      </w:r>
      <w:r>
        <w:rPr>
          <w:rFonts w:hint="eastAsia"/>
        </w:rPr>
        <w:t>　　　　二、印刷电脑纸行业相关标准</w:t>
      </w:r>
      <w:r>
        <w:rPr>
          <w:rFonts w:hint="eastAsia"/>
        </w:rPr>
        <w:br/>
      </w:r>
      <w:r>
        <w:rPr>
          <w:rFonts w:hint="eastAsia"/>
        </w:rPr>
        <w:t>　　第三节 印刷电脑纸行业技术环境分析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2024-2025年中国印刷电脑纸行业发展概况</w:t>
      </w:r>
      <w:r>
        <w:rPr>
          <w:rFonts w:hint="eastAsia"/>
        </w:rPr>
        <w:br/>
      </w:r>
      <w:r>
        <w:rPr>
          <w:rFonts w:hint="eastAsia"/>
        </w:rPr>
        <w:t>　　第一节 印刷电脑纸行业发展态势分析</w:t>
      </w:r>
      <w:r>
        <w:rPr>
          <w:rFonts w:hint="eastAsia"/>
        </w:rPr>
        <w:br/>
      </w:r>
      <w:r>
        <w:rPr>
          <w:rFonts w:hint="eastAsia"/>
        </w:rPr>
        <w:t>　　第二节 印刷电脑纸行业发展特点分析</w:t>
      </w:r>
      <w:r>
        <w:rPr>
          <w:rFonts w:hint="eastAsia"/>
        </w:rPr>
        <w:br/>
      </w:r>
      <w:r>
        <w:rPr>
          <w:rFonts w:hint="eastAsia"/>
        </w:rPr>
        <w:t>　　第三节 印刷电脑纸行业市场供需分析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中国印刷电脑纸行业市场供需状况分析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中国印刷电脑纸市场规模情况</w:t>
      </w:r>
      <w:r>
        <w:rPr>
          <w:rFonts w:hint="eastAsia"/>
        </w:rPr>
        <w:br/>
      </w:r>
      <w:r>
        <w:rPr>
          <w:rFonts w:hint="eastAsia"/>
        </w:rPr>
        <w:t>　　第二节 中国印刷电脑纸行业盈利情况分析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中国印刷电脑纸市场需求状况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一、2019-2024年印刷电脑纸市场需求情况</w:t>
      </w:r>
      <w:r>
        <w:rPr>
          <w:rFonts w:hint="eastAsia"/>
        </w:rPr>
        <w:br/>
      </w:r>
      <w:r>
        <w:rPr>
          <w:rFonts w:hint="eastAsia"/>
        </w:rPr>
        <w:t>　　　　二、2025年印刷电脑纸行业市场需求特点分析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三、2025-2031年印刷电脑纸市场需求预测</w:t>
      </w:r>
      <w:r>
        <w:rPr>
          <w:rFonts w:hint="eastAsia"/>
        </w:rPr>
        <w:br/>
      </w:r>
      <w:r>
        <w:rPr>
          <w:rFonts w:hint="eastAsia"/>
        </w:rPr>
        <w:t>　　第四节 中国印刷电脑纸行业产量情况分析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一、2019-2024年印刷电脑纸行业产量统计</w:t>
      </w:r>
      <w:r>
        <w:rPr>
          <w:rFonts w:hint="eastAsia"/>
        </w:rPr>
        <w:br/>
      </w:r>
      <w:r>
        <w:rPr>
          <w:rFonts w:hint="eastAsia"/>
        </w:rPr>
        <w:t>　　　　二、2024年印刷电脑纸行业产量特点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三、2025-2031年印刷电脑纸行业产量预测</w:t>
      </w:r>
      <w:r>
        <w:rPr>
          <w:rFonts w:hint="eastAsia"/>
        </w:rPr>
        <w:br/>
      </w:r>
      <w:r>
        <w:rPr>
          <w:rFonts w:hint="eastAsia"/>
        </w:rPr>
        <w:t>　　第五节 印刷电脑纸行业市场供需平衡状况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中国印刷电脑纸行业进出口情况分析预测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影响印刷电脑纸进出口变化的主要原因分析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2019-2024年中国印刷电脑纸行业进出口情况分析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一、2019-2024年中国印刷电脑纸行业进口情况分析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二、2019-2024年中国印刷电脑纸行业出口情况分析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2025-2031年中国印刷电脑纸行业进出口情况预测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一、2025-2031年中国印刷电脑纸行业进口预测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二、2025-2031年中国印刷电脑纸行业出口预测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2019-2024年中国印刷电脑纸行业总体发展状况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中国印刷电脑纸行业规模情况分析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一、印刷电脑纸行业单位规模情况分析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二、印刷电脑纸行业人员规模状况分析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三、印刷电脑纸行业资产规模状况分析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四、印刷电脑纸行业市场规模状况分析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五、印刷电脑纸行业敏感性分析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中国印刷电脑纸行业财务能力分析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一、印刷电脑纸行业盈利能力分析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二、印刷电脑纸行业偿债能力分析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三、印刷电脑纸行业营运能力分析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四、印刷电脑纸行业发展能力分析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2019-2024年中国印刷电脑纸行业重点地区调研分析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一、中国印刷电脑纸行业重点区域市场结构调研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二、**地区印刷电脑纸市场调研分析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三、**地区印刷电脑纸市场调研分析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四、**地区印刷电脑纸市场调研分析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五、**地区印刷电脑纸市场调研分析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六、**地区印刷电脑纸市场调研分析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印刷电脑纸行业上、下游市场分析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印刷电脑纸行业上游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印刷电脑纸行业下游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印刷电脑纸行业竞争格局分析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印刷电脑纸行业集中度分析</w:t>
      </w:r>
      <w:r>
        <w:rPr>
          <w:rFonts w:hint="eastAsia"/>
        </w:rPr>
        <w:br/>
      </w:r>
      <w:r>
        <w:rPr>
          <w:rFonts w:hint="eastAsia"/>
        </w:rPr>
        <w:t>　　　　一、印刷电脑纸市场集中度分析</w:t>
      </w:r>
      <w:r>
        <w:rPr>
          <w:rFonts w:hint="eastAsia"/>
        </w:rPr>
        <w:br/>
      </w:r>
      <w:r>
        <w:rPr>
          <w:rFonts w:hint="eastAsia"/>
        </w:rPr>
        <w:t>　　　　二、印刷电脑纸企业集中度分析</w:t>
      </w:r>
      <w:r>
        <w:rPr>
          <w:rFonts w:hint="eastAsia"/>
        </w:rPr>
        <w:br/>
      </w:r>
      <w:r>
        <w:rPr>
          <w:rFonts w:hint="eastAsia"/>
        </w:rPr>
        <w:t>　　　　三、印刷电脑纸区域集中度分析</w:t>
      </w:r>
      <w:r>
        <w:rPr>
          <w:rFonts w:hint="eastAsia"/>
        </w:rPr>
        <w:br/>
      </w:r>
      <w:r>
        <w:rPr>
          <w:rFonts w:hint="eastAsia"/>
        </w:rPr>
        <w:t>　　第二节 印刷电脑纸行业竞争格局分析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一、2024-2025年印刷电脑纸行业竞争分析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二、2024-2025年中外印刷电脑纸产品竞争分析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三、2025年中国印刷电脑纸市场竞争分析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四、2025-2031年国内主要印刷电脑纸企业动向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印刷电脑纸行业重点企业发展调研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印刷电脑纸重点企业——******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二、印刷电脑纸企业经营情况分析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三、印刷电脑纸企业发展规划及前景展望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印刷电脑纸重点企业——******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二、印刷电脑纸企业经营情况分析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三、印刷电脑纸企业发展规划及前景展望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印刷电脑纸重点企业——******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二、印刷电脑纸企业经营情况分析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三、印刷电脑纸企业发展规划及前景展望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印刷电脑纸重点企业——******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二、印刷电脑纸企业经营情况分析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三、印刷电脑纸企业发展规划及前景展望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印刷电脑纸重点企业——******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二、印刷电脑纸企业经营情况分析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三、印刷电脑纸企业发展规划及前景展望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印刷电脑纸行业发展机会及对策建议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印刷电脑纸行业风险预警分析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二、印刷电脑纸产业政策环境风险分析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三、印刷电脑纸行业市场风险分析</w:t>
      </w:r>
      <w:r>
        <w:rPr>
          <w:rFonts w:hint="eastAsia"/>
        </w:rPr>
        <w:br/>
      </w:r>
      <w:r>
        <w:rPr>
          <w:rFonts w:hint="eastAsia"/>
        </w:rPr>
        <w:t>　　　　四、印刷电脑纸行业发展风险防范建议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印刷电脑纸行业发展机会及建议</w:t>
      </w:r>
      <w:r>
        <w:rPr>
          <w:rFonts w:hint="eastAsia"/>
        </w:rPr>
        <w:br/>
      </w:r>
      <w:r>
        <w:rPr>
          <w:rFonts w:hint="eastAsia"/>
        </w:rPr>
        <w:t>　　　　一、印刷电脑纸行业总体发展机会及发展建议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二、印刷电脑纸行业并购发展机会及建议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三、印刷电脑纸市场机会及发展建议</w:t>
      </w:r>
      <w:r>
        <w:rPr>
          <w:rFonts w:hint="eastAsia"/>
        </w:rPr>
        <w:br/>
      </w:r>
      <w:r>
        <w:rPr>
          <w:rFonts w:hint="eastAsia"/>
        </w:rPr>
        <w:t>　　　　四、印刷电脑纸发展现状及存在问题</w:t>
      </w:r>
      <w:r>
        <w:rPr>
          <w:rFonts w:hint="eastAsia"/>
        </w:rPr>
        <w:br/>
      </w:r>
      <w:r>
        <w:rPr>
          <w:rFonts w:hint="eastAsia"/>
        </w:rPr>
        <w:t>　　　　五、印刷电脑纸企业应对策略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印刷电脑纸市场预测及项目投资建议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中国印刷电脑纸行业生产、营销企业投资运作模式分析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印刷电脑纸行业外销与内销优势分析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2025-2031年中国印刷电脑纸行业市场规模及增长趋势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2025-2031年中国印刷电脑纸行业投资规模预测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2025-2031年印刷电脑纸行业市场盈利预测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中智.林.－印刷电脑纸行业项目投资建议</w:t>
      </w:r>
      <w:r>
        <w:rPr>
          <w:rFonts w:hint="eastAsia"/>
        </w:rPr>
        <w:br/>
      </w:r>
      <w:r>
        <w:rPr>
          <w:rFonts w:hint="eastAsia"/>
        </w:rPr>
        <w:t>　　　　一、印刷电脑纸技术应用注意事项</w:t>
      </w:r>
      <w:r>
        <w:rPr>
          <w:rFonts w:hint="eastAsia"/>
        </w:rPr>
        <w:br/>
      </w:r>
      <w:r>
        <w:rPr>
          <w:rFonts w:hint="eastAsia"/>
        </w:rPr>
        <w:t>　　　　二、印刷电脑纸项目投资注意事项</w:t>
      </w:r>
      <w:r>
        <w:rPr>
          <w:rFonts w:hint="eastAsia"/>
        </w:rPr>
        <w:br/>
      </w:r>
      <w:r>
        <w:rPr>
          <w:rFonts w:hint="eastAsia"/>
        </w:rPr>
        <w:t>　　　　三、印刷电脑纸生产开发注意事项</w:t>
      </w:r>
      <w:r>
        <w:rPr>
          <w:rFonts w:hint="eastAsia"/>
        </w:rPr>
        <w:br/>
      </w:r>
      <w:r>
        <w:rPr>
          <w:rFonts w:hint="eastAsia"/>
        </w:rPr>
        <w:t>　　　　四、印刷电脑纸销售注意事项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2019-2024年中国印刷电脑纸市场规模及增长情况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2019-2024年中国印刷电脑纸行业产量及增长趋势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2025-2031年中国印刷电脑纸行业产量预测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2019-2024年中国印刷电脑纸行业市场需求及增长情况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2025-2031年中国印刷电脑纸行业市场需求预测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**地区印刷电脑纸市场规模及增长情况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**地区印刷电脑纸行业市场需求情况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**地区印刷电脑纸市场规模及增长情况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**地区印刷电脑纸行业市场需求情况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2019-2024年中国印刷电脑纸行业出口情况分析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印刷电脑纸重点企业经营情况分析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2025年印刷电脑纸行业壁垒</w:t>
      </w:r>
      <w:r>
        <w:rPr>
          <w:rFonts w:hint="eastAsia"/>
        </w:rPr>
        <w:br/>
      </w:r>
      <w:r>
        <w:rPr>
          <w:rFonts w:hint="eastAsia"/>
        </w:rPr>
        <w:t>　　图表 2025年印刷电脑纸市场前景分析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2025-2031年中国印刷电脑纸市场规模预测</w:t>
      </w:r>
      <w:r>
        <w:rPr>
          <w:rFonts w:hint="eastAsia"/>
        </w:rPr>
        <w:br/>
      </w:r>
      <w:r>
        <w:rPr>
          <w:rFonts w:hint="eastAsia"/>
        </w:rPr>
        <w:t>　　图表 2025年印刷电脑纸发展趋势预测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d6faf47974c2f" w:history="1">
        <w:r>
          <w:rPr>
            <w:rStyle w:val="Hyperlink"/>
          </w:rPr>
          <w:t>2025年版中国印刷电脑纸行业深度研究及未来投资前景预测报告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d6faf47974c2f" w:history="1">
        <w:r>
          <w:rPr>
            <w:rStyle w:val="Hyperlink"/>
          </w:rPr>
          <w:t>https://www.20087.com/1/50/YinShuaDianNaoZhiShiChangYanJiuBaoGao.html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热点：印刷纸张种类和价格、电脑印刷是什么、印刷纸张价格表、电脑印刷机操作视频教程、卷纸印刷用纸图片、纸质印刷机、宣纸印刷、纸质印刷、烫金纸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3c5468d1544c9" w:history="1">
      <w:r>
        <w:rPr>
          <w:rStyle w:val="Hyperlink"/>
        </w:rPr>
        <w:t>2025年版中国印刷电脑纸行业深度研究及未来投资前景预测报告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inShuaDianNaoZhiShiChangYanJiuBaoGao.html" TargetMode="External" Id="R179d6faf4797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inShuaDianNaoZhiShiChangYanJiuBaoGao.html" TargetMode="External" Id="R2073c5468d15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2024-10-23T06:42:00Z</dcterms:created>
  <dcterms:modified xsi:type="dcterms:W3CDTF">2024-10-23T07:42:00Z</dcterms:modified>
  <dc:subject>2025年版中国印刷电脑纸行业深度研究及未来投资前景预测报告</dc:subject>
  <dc:title>2025年版中国印刷电脑纸行业深度研究及未来投资前景预测报告</dc:title>
  <cp:keywords>2025年版中国印刷电脑纸行业深度研究及未来投资前景预测报告</cp:keywords>
  <dc:description>2025年版中国印刷电脑纸行业深度研究及未来投资前景预测报告</dc:description>
</cp:coreProperties>
</file>