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838a1bb3b4aa0" w:history="1">
              <w:r>
                <w:rPr>
                  <w:rStyle w:val="Hyperlink"/>
                </w:rPr>
                <w:t>2026-2032年中国PCB油墨行业深度调研及发展趋势分析报告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838a1bb3b4aa0" w:history="1">
              <w:r>
                <w:rPr>
                  <w:rStyle w:val="Hyperlink"/>
                </w:rPr>
                <w:t>2026-2032年中国PCB油墨行业深度调研及发展趋势分析报告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838a1bb3b4aa0" w:history="1">
                <w:r>
                  <w:rPr>
                    <w:rStyle w:val="Hyperlink"/>
                  </w:rPr>
                  <w:t>https://www.20087.com/A/13/PCBYouMoHangYeFenXiBaoGao.html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油墨即印制电路板油墨，是电子制造业中用于电路保护、标识、屏蔽等功能的关键材料。近年来，随着5G通信、物联网、智能穿戴等新兴领域的崛起，对PCB油墨的性能提出了更高要求，如高频信号传输、抗静电、耐高温等。目前，纳米材料、功能性添加剂的引入，显著提升了油墨的电气性能和稳定性，满足了高速、高密度电路板的制造需求。</w:t>
      </w:r>
      <w:r>
        <w:rPr>
          <w:rFonts w:hint="eastAsia"/>
        </w:rPr>
        <w:br/>
      </w:r>
      <w:r>
        <w:rPr>
          <w:rFonts w:hint="eastAsia"/>
        </w:rPr>
        <w:t>　　未来，PCB油墨的发展将更加侧重于多功能复合材料的开发，通过整合导电、绝缘、散热等多种特性，简化电路板的制造流程，提高生产效率。同时，环保型油墨的研制，如水性、UV固化油墨，将减少有害溶剂的使用，减轻对环境的影响。此外，随着3D打印技术的成熟，可打印PCB油墨的出现，将开辟新的电路板制造方式，实现复杂结构和个性化设计的快速原型制作，推动电子制造业的创新与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838a1bb3b4aa0" w:history="1">
        <w:r>
          <w:rPr>
            <w:rStyle w:val="Hyperlink"/>
          </w:rPr>
          <w:t>2026-2032年中国PCB油墨行业深度调研及发展趋势分析报告</w:t>
        </w:r>
      </w:hyperlink>
      <w:r>
        <w:rPr>
          <w:rFonts w:hint="eastAsia"/>
        </w:rPr>
        <w:t>》依托国家统计局、相关行业协会及科研单位提供的权威数据，全面分析了PCB油墨行业发展环境、产业链结构、市场供需状况及价格变化，重点研究了PCB油墨行业内主要企业的经营现状。报告对PCB油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PCB油墨产业概述</w:t>
      </w:r>
      <w:r>
        <w:rPr>
          <w:rFonts w:hint="eastAsia"/>
        </w:rPr>
        <w:br/>
      </w:r>
      <w:r>
        <w:rPr>
          <w:rFonts w:hint="eastAsia"/>
        </w:rPr>
        <w:t>　　第一节 PCB油墨产业定义</w:t>
      </w:r>
      <w:r>
        <w:rPr>
          <w:rFonts w:hint="eastAsia"/>
        </w:rPr>
        <w:br/>
      </w:r>
      <w:r>
        <w:rPr>
          <w:rFonts w:hint="eastAsia"/>
        </w:rPr>
        <w:t>　　第二节 PCB油墨产业发展历程</w:t>
      </w:r>
      <w:r>
        <w:rPr>
          <w:rFonts w:hint="eastAsia"/>
        </w:rPr>
        <w:br/>
      </w:r>
      <w:r>
        <w:rPr>
          <w:rFonts w:hint="eastAsia"/>
        </w:rPr>
        <w:t>　　第三节 PCB油墨分类情况</w:t>
      </w:r>
      <w:r>
        <w:rPr>
          <w:rFonts w:hint="eastAsia"/>
        </w:rPr>
        <w:br/>
      </w:r>
      <w:r>
        <w:rPr>
          <w:rFonts w:hint="eastAsia"/>
        </w:rPr>
        <w:t>　　第四节 PCB油墨产业链分析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2025-2026年PCB油墨行业发展环境及政策分析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PCB油墨行业经济环境分析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2025-2026年PCB油墨行业关政策、法规、标准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2025-2026年中国PCB油墨行业发展概况</w:t>
      </w:r>
      <w:r>
        <w:rPr>
          <w:rFonts w:hint="eastAsia"/>
        </w:rPr>
        <w:br/>
      </w:r>
      <w:r>
        <w:rPr>
          <w:rFonts w:hint="eastAsia"/>
        </w:rPr>
        <w:t>　　第一节 PCB油墨行业发展态势分析</w:t>
      </w:r>
      <w:r>
        <w:rPr>
          <w:rFonts w:hint="eastAsia"/>
        </w:rPr>
        <w:br/>
      </w:r>
      <w:r>
        <w:rPr>
          <w:rFonts w:hint="eastAsia"/>
        </w:rPr>
        <w:t>　　第二节 PCB油墨行业发展特点分析</w:t>
      </w:r>
      <w:r>
        <w:rPr>
          <w:rFonts w:hint="eastAsia"/>
        </w:rPr>
        <w:br/>
      </w:r>
      <w:r>
        <w:rPr>
          <w:rFonts w:hint="eastAsia"/>
        </w:rPr>
        <w:t>　　第三节 PCB油墨行业市场供需分析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2020-2025年中国PCB油墨行业总体规模</w:t>
      </w:r>
      <w:r>
        <w:rPr>
          <w:rFonts w:hint="eastAsia"/>
        </w:rPr>
        <w:br/>
      </w:r>
      <w:r>
        <w:rPr>
          <w:rFonts w:hint="eastAsia"/>
        </w:rPr>
        <w:t>　　第二节 中国PCB油墨行业盈利情况分析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中国PCB油墨行业产量情况分析与预测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一、2020-2025年PCB油墨行业产量统计分析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二、2026年PCB油墨行业产量特点分析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三、2026-2032年中国PCB油墨行业产量预测分析</w:t>
      </w:r>
      <w:r>
        <w:rPr>
          <w:rFonts w:hint="eastAsia"/>
        </w:rPr>
        <w:br/>
      </w:r>
      <w:r>
        <w:rPr>
          <w:rFonts w:hint="eastAsia"/>
        </w:rPr>
        <w:t>　　第四节 中国PCB油墨行业需求概况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一、2020-2025年中国PCB油墨行业需求情况分析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二、2026年中国PCB油墨行业市场需求特点分析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三、2026-2032年中国PCB油墨市场需求预测分析</w:t>
      </w:r>
      <w:r>
        <w:rPr>
          <w:rFonts w:hint="eastAsia"/>
        </w:rPr>
        <w:br/>
      </w:r>
      <w:r>
        <w:rPr>
          <w:rFonts w:hint="eastAsia"/>
        </w:rPr>
        <w:t>　　第五节 PCB油墨产业供需平衡状况分析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2020-2025年中国PCB油墨行业重点地区调研分析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二、**地区PCB油墨行业调研分析</w:t>
      </w:r>
      <w:r>
        <w:rPr>
          <w:rFonts w:hint="eastAsia"/>
        </w:rPr>
        <w:br/>
      </w:r>
      <w:r>
        <w:rPr>
          <w:rFonts w:hint="eastAsia"/>
        </w:rPr>
        <w:t>　　　　三、**地区PCB油墨行业调研分析</w:t>
      </w:r>
      <w:r>
        <w:rPr>
          <w:rFonts w:hint="eastAsia"/>
        </w:rPr>
        <w:br/>
      </w:r>
      <w:r>
        <w:rPr>
          <w:rFonts w:hint="eastAsia"/>
        </w:rPr>
        <w:t>　　　　四、**地区PCB油墨行业调研分析</w:t>
      </w:r>
      <w:r>
        <w:rPr>
          <w:rFonts w:hint="eastAsia"/>
        </w:rPr>
        <w:br/>
      </w:r>
      <w:r>
        <w:rPr>
          <w:rFonts w:hint="eastAsia"/>
        </w:rPr>
        <w:t>　　　　五、**地区PCB油墨行业调研分析</w:t>
      </w:r>
      <w:r>
        <w:rPr>
          <w:rFonts w:hint="eastAsia"/>
        </w:rPr>
        <w:br/>
      </w:r>
      <w:r>
        <w:rPr>
          <w:rFonts w:hint="eastAsia"/>
        </w:rPr>
        <w:t>　　　　六、**地区PCB油墨行业调研分析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2020-2025年中国PCB油墨行业进出口情况分析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一、2020-2025年中国PCB油墨行业进口分析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二、2020-2025年中国PCB油墨行业出口分析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2026-2032年中国PCB油墨行业进出口情况预测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一、2026-2032年中国PCB油墨行业进口预测分析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二、2026-2032年中国PCB油墨行业出口预测分析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一、PCB油墨市场价格特征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二、当前PCB油墨市场价格评述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三、影响PCB油墨市场价格因素分析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四、未来PCB油墨市场价格走势预测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PCB油墨行业竞争结构分析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一、PCB油墨行业现有企业间竞争</w:t>
      </w:r>
      <w:r>
        <w:rPr>
          <w:rFonts w:hint="eastAsia"/>
        </w:rPr>
        <w:br/>
      </w:r>
      <w:r>
        <w:rPr>
          <w:rFonts w:hint="eastAsia"/>
        </w:rPr>
        <w:t>　　　　二、PCB油墨行业潜在进入者分析</w:t>
      </w:r>
      <w:r>
        <w:rPr>
          <w:rFonts w:hint="eastAsia"/>
        </w:rPr>
        <w:br/>
      </w:r>
      <w:r>
        <w:rPr>
          <w:rFonts w:hint="eastAsia"/>
        </w:rPr>
        <w:t>　　　　三、PCB油墨行业替代品威胁分析</w:t>
      </w:r>
      <w:r>
        <w:rPr>
          <w:rFonts w:hint="eastAsia"/>
        </w:rPr>
        <w:br/>
      </w:r>
      <w:r>
        <w:rPr>
          <w:rFonts w:hint="eastAsia"/>
        </w:rPr>
        <w:t>　　　　四、PCB油墨行业供应商议价能力</w:t>
      </w:r>
      <w:r>
        <w:rPr>
          <w:rFonts w:hint="eastAsia"/>
        </w:rPr>
        <w:br/>
      </w:r>
      <w:r>
        <w:rPr>
          <w:rFonts w:hint="eastAsia"/>
        </w:rPr>
        <w:t>　　　　五、PCB油墨行业客户议价能力</w:t>
      </w:r>
      <w:r>
        <w:rPr>
          <w:rFonts w:hint="eastAsia"/>
        </w:rPr>
        <w:br/>
      </w:r>
      <w:r>
        <w:rPr>
          <w:rFonts w:hint="eastAsia"/>
        </w:rPr>
        <w:t>　　第二节 PCB油墨市场竞争策略分析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一、PCB油墨市场增长潜力分析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二、PCB油墨产品竞争策略分析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三、PCB油墨行业典型企业产品竞争策略分析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PCB油墨行业企业竞争策略分析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一、2026-2032年中国PCB油墨市场竞争趋势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二、2026-2032年PCB油墨行业竞争格局展望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三、2026-2032年PCB油墨行业竞争策略分析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PCB油墨行业重点企业发展调研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四、PCB油墨企业发展规划</w:t>
      </w:r>
      <w:r>
        <w:rPr>
          <w:rFonts w:hint="eastAsia"/>
        </w:rPr>
        <w:br/>
      </w:r>
      <w:r>
        <w:rPr>
          <w:rFonts w:hint="eastAsia"/>
        </w:rPr>
        <w:t>　　第二节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四、PCB油墨企业发展规划</w:t>
      </w:r>
      <w:r>
        <w:rPr>
          <w:rFonts w:hint="eastAsia"/>
        </w:rPr>
        <w:br/>
      </w:r>
      <w:r>
        <w:rPr>
          <w:rFonts w:hint="eastAsia"/>
        </w:rPr>
        <w:t>　　第三节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四、PCB油墨企业发展规划</w:t>
      </w:r>
      <w:r>
        <w:rPr>
          <w:rFonts w:hint="eastAsia"/>
        </w:rPr>
        <w:br/>
      </w:r>
      <w:r>
        <w:rPr>
          <w:rFonts w:hint="eastAsia"/>
        </w:rPr>
        <w:t>　　第四节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四、PCB油墨企业发展规划</w:t>
      </w:r>
      <w:r>
        <w:rPr>
          <w:rFonts w:hint="eastAsia"/>
        </w:rPr>
        <w:br/>
      </w:r>
      <w:r>
        <w:rPr>
          <w:rFonts w:hint="eastAsia"/>
        </w:rPr>
        <w:t>　　第五节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四、PCB油墨企业发展规划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PCB油墨企业发展策略分析</w:t>
      </w:r>
      <w:r>
        <w:rPr>
          <w:rFonts w:hint="eastAsia"/>
        </w:rPr>
        <w:br/>
      </w:r>
      <w:r>
        <w:rPr>
          <w:rFonts w:hint="eastAsia"/>
        </w:rPr>
        <w:t>　　第一节 PCB油墨市场策略分析</w:t>
      </w:r>
      <w:r>
        <w:rPr>
          <w:rFonts w:hint="eastAsia"/>
        </w:rPr>
        <w:br/>
      </w:r>
      <w:r>
        <w:rPr>
          <w:rFonts w:hint="eastAsia"/>
        </w:rPr>
        <w:t>　　　　一、PCB油墨价格策略分析</w:t>
      </w:r>
      <w:r>
        <w:rPr>
          <w:rFonts w:hint="eastAsia"/>
        </w:rPr>
        <w:br/>
      </w:r>
      <w:r>
        <w:rPr>
          <w:rFonts w:hint="eastAsia"/>
        </w:rPr>
        <w:t>　　　　二、PCB油墨渠道策略分析</w:t>
      </w:r>
      <w:r>
        <w:rPr>
          <w:rFonts w:hint="eastAsia"/>
        </w:rPr>
        <w:br/>
      </w:r>
      <w:r>
        <w:rPr>
          <w:rFonts w:hint="eastAsia"/>
        </w:rPr>
        <w:t>　　第二节 PCB油墨销售策略分析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提高PCB油墨企业竞争力的策略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对我国PCB油墨品牌的战略思考</w:t>
      </w:r>
      <w:r>
        <w:rPr>
          <w:rFonts w:hint="eastAsia"/>
        </w:rPr>
        <w:br/>
      </w:r>
      <w:r>
        <w:rPr>
          <w:rFonts w:hint="eastAsia"/>
        </w:rPr>
        <w:t>　　　　一、PCB油墨实施品牌战略的意义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三、我国PCB油墨企业的品牌战略</w:t>
      </w:r>
      <w:r>
        <w:rPr>
          <w:rFonts w:hint="eastAsia"/>
        </w:rPr>
        <w:br/>
      </w:r>
      <w:r>
        <w:rPr>
          <w:rFonts w:hint="eastAsia"/>
        </w:rPr>
        <w:t>　　　　四、PCB油墨品牌战略管理的策略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PCB油墨行业投资机会与风险规避研究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2026-2032年中国PCB油墨投资环境的分析与对策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2026-2032年中国PCB油墨投资机遇分析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2026-2032年中国PCB油墨投资风险分析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2026-2032年中国PCB油墨投资策略与建议</w:t>
      </w:r>
      <w:r>
        <w:rPr>
          <w:rFonts w:hint="eastAsia"/>
        </w:rPr>
        <w:br/>
      </w:r>
      <w:r>
        <w:rPr>
          <w:rFonts w:hint="eastAsia"/>
        </w:rPr>
        <w:t>　　　　一、PCB油墨企业资本结构选择</w:t>
      </w:r>
      <w:r>
        <w:rPr>
          <w:rFonts w:hint="eastAsia"/>
        </w:rPr>
        <w:br/>
      </w:r>
      <w:r>
        <w:rPr>
          <w:rFonts w:hint="eastAsia"/>
        </w:rPr>
        <w:t>　　　　二、PCB油墨企业战略选择</w:t>
      </w:r>
      <w:r>
        <w:rPr>
          <w:rFonts w:hint="eastAsia"/>
        </w:rPr>
        <w:br/>
      </w:r>
      <w:r>
        <w:rPr>
          <w:rFonts w:hint="eastAsia"/>
        </w:rPr>
        <w:t>　　　　三、PCB油墨行业投资区域选择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中国PCB油墨行业生产、营销企业投资运作模式分析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PCB油墨行业外销与内销优势分析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2026-2032年中国PCB油墨行业市场规模及增长趋势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2026-2032年中国PCB油墨行业投资规模预测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2026-2032年PCB油墨行业市场盈利预测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中-智-林－PCB油墨行业项目投资建议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一、PCB油墨技术应用注意事项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二、PCB油墨项目投资注意事项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三、PCB油墨生产开发注意事项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四、PCB油墨销售注意事项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PCB油墨行业历程</w:t>
      </w:r>
      <w:r>
        <w:rPr>
          <w:rFonts w:hint="eastAsia"/>
        </w:rPr>
        <w:br/>
      </w:r>
      <w:r>
        <w:rPr>
          <w:rFonts w:hint="eastAsia"/>
        </w:rPr>
        <w:t>　　图表 PCB油墨行业生命周期</w:t>
      </w:r>
      <w:r>
        <w:rPr>
          <w:rFonts w:hint="eastAsia"/>
        </w:rPr>
        <w:br/>
      </w:r>
      <w:r>
        <w:rPr>
          <w:rFonts w:hint="eastAsia"/>
        </w:rPr>
        <w:t>　　图表 PCB油墨行业产业链分析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2020-2025年PCB油墨行业市场容量分析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2020-2025年中国PCB油墨行业产量及增长趋势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2020-2025年中国PCB油墨市场需求量及增速统计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2025年中国PCB油墨行业需求领域分布格局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2020-2025年中国PCB油墨行业利润总额统计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2020-2025年中国PCB油墨出口数量分析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2020-2025年中国PCB油墨出口金额分析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2025年中国PCB油墨进口国家及地区分析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2025年中国PCB油墨出口国家及地区分析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2020-2025年中国PCB油墨行业企业平均规模情况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PCB油墨重点企业（二）经营情况分析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PCB油墨企业信息</w:t>
      </w:r>
      <w:r>
        <w:rPr>
          <w:rFonts w:hint="eastAsia"/>
        </w:rPr>
        <w:br/>
      </w:r>
      <w:r>
        <w:rPr>
          <w:rFonts w:hint="eastAsia"/>
        </w:rPr>
        <w:t>　　图表 PCB油墨企业经营情况分析</w:t>
      </w:r>
      <w:r>
        <w:rPr>
          <w:rFonts w:hint="eastAsia"/>
        </w:rPr>
        <w:br/>
      </w:r>
      <w:r>
        <w:rPr>
          <w:rFonts w:hint="eastAsia"/>
        </w:rPr>
        <w:t>　　图表 PCB油墨重点企业（三）主要经济指标情况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2026-2032年中国PCB油墨行业供需平衡预测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2026-2032年中国PCB油墨行业市场容量预测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2026-2032年中国PCB油墨行业市场规模预测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2026-2032年中国PCB油墨市场前景分析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2026-2032年中国PCB油墨发展趋势预测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838a1bb3b4aa0" w:history="1">
        <w:r>
          <w:rPr>
            <w:rStyle w:val="Hyperlink"/>
          </w:rPr>
          <w:t>2026-2032年中国PCB油墨行业深度调研及发展趋势分析报告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838a1bb3b4aa0" w:history="1">
        <w:r>
          <w:rPr>
            <w:rStyle w:val="Hyperlink"/>
          </w:rPr>
          <w:t>https://www.20087.com/A/13/PCBYouMoHangYeFenXiBaoGao.html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热点：pcb加工、PCB油墨怎么清除、油墨十大品牌、PCB油墨厂家排名前十、pcb阻焊油墨元素成分、PCB油墨用途、PCB树脂油墨的EDS、PCB油墨起泡什么原因、PCB油墨体系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5436a4b004a76" w:history="1">
      <w:r>
        <w:rPr>
          <w:rStyle w:val="Hyperlink"/>
        </w:rPr>
        <w:t>2026-2032年中国PCB油墨行业深度调研及发展趋势分析报告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PCBYouMoHangYeFenXiBaoGao.html" TargetMode="External" Id="R95d838a1bb3b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PCBYouMoHangYeFenXiBaoGao.html" TargetMode="External" Id="Rbaf5436a4b00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2025-12-31T08:43:00Z</dcterms:created>
  <dcterms:modified xsi:type="dcterms:W3CDTF">2025-12-31T09:43:00Z</dcterms:modified>
  <dc:subject>2026-2032年中国PCB油墨行业深度调研及发展趋势分析报告</dc:subject>
  <dc:title>2026-2032年中国PCB油墨行业深度调研及发展趋势分析报告</dc:title>
  <cp:keywords>2026-2032年中国PCB油墨行业深度调研及发展趋势分析报告</cp:keywords>
  <dc:description>2026-2032年中国PCB油墨行业深度调研及发展趋势分析报告</dc:description>
</cp:coreProperties>
</file>