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10cb49f14ccd" w:history="1">
              <w:r>
                <w:rPr>
                  <w:rStyle w:val="Hyperlink"/>
                </w:rPr>
                <w:t>2025-2031年全球与中国分体式泳衣市场调查研究及前景趋势分析报告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10cb49f14ccd" w:history="1">
              <w:r>
                <w:rPr>
                  <w:rStyle w:val="Hyperlink"/>
                </w:rPr>
                <w:t>2025-2031年全球与中国分体式泳衣市场调查研究及前景趋势分析报告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310cb49f14ccd" w:history="1">
                <w:r>
                  <w:rPr>
                    <w:rStyle w:val="Hyperlink"/>
                  </w:rPr>
                  <w:t>https://www.20087.com/1/80/FenTiShiYongYiShiChangQianJingFenXi.html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泳衣是泳装市场的一个重要分支，近年来受到了越来越多女性消费者的青睐。相比连体泳衣，分体式泳衣提供了更多的款式选择和穿着自由度，能够满足不同身材和审美需求。随着消费者对舒适度和个性化追求的提升，分体式泳衣的设计趋向于更加多样化，包括高腰、比基尼、裙摆等多种款式，同时融入了时尚元素和功能性设计，如防晒、塑形和速干材料。</w:t>
      </w:r>
      <w:r>
        <w:rPr>
          <w:rFonts w:hint="eastAsia"/>
        </w:rPr>
        <w:br/>
      </w:r>
      <w:r>
        <w:rPr>
          <w:rFonts w:hint="eastAsia"/>
        </w:rPr>
        <w:t>　　未来，分体式泳衣将更加注重可持续性和健康概念。环保材料的使用，如回收塑料和生物基纤维，将减少对环境的影响。同时，健康生活方式的倡导将推动泳衣设计更加注重运动性能和舒适性，如抗菌面料和透气设计。此外，随着消费者对个人隐私和身体包容性的重视，泳衣设计将更加包容多元体型，提供更多尺码和风格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10cb49f14ccd" w:history="1">
        <w:r>
          <w:rPr>
            <w:rStyle w:val="Hyperlink"/>
          </w:rPr>
          <w:t>2025-2031年全球与中国分体式泳衣市场调查研究及前景趋势分析报告</w:t>
        </w:r>
      </w:hyperlink>
      <w:r>
        <w:rPr>
          <w:rFonts w:hint="eastAsia"/>
        </w:rPr>
        <w:t>》系统分析了全球及我国分体式泳衣行业的市场规模、市场需求及价格动态，深入探讨了分体式泳衣产业链结构与发展特点。报告对分体式泳衣细分市场进行了详细剖析，基于科学数据预测了市场前景及未来发展趋势，同时聚焦分体式泳衣重点企业，评估了品牌影响力、市场竞争力及行业集中度变化。通过专业分析与客观洞察，报告为投资者、产业链相关企业及政府决策部门提供了重要参考，是把握分体式泳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中国分体式泳衣概述</w:t>
      </w:r>
      <w:r>
        <w:rPr>
          <w:rFonts w:hint="eastAsia"/>
        </w:rPr>
        <w:br/>
      </w:r>
      <w:r>
        <w:rPr>
          <w:rFonts w:hint="eastAsia"/>
        </w:rPr>
        <w:t>　　第一节 分体式泳衣行业定义</w:t>
      </w:r>
      <w:r>
        <w:rPr>
          <w:rFonts w:hint="eastAsia"/>
        </w:rPr>
        <w:br/>
      </w:r>
      <w:r>
        <w:rPr>
          <w:rFonts w:hint="eastAsia"/>
        </w:rPr>
        <w:t>　　第二节 分体式泳衣行业发展特性</w:t>
      </w:r>
      <w:r>
        <w:rPr>
          <w:rFonts w:hint="eastAsia"/>
        </w:rPr>
        <w:br/>
      </w:r>
      <w:r>
        <w:rPr>
          <w:rFonts w:hint="eastAsia"/>
        </w:rPr>
        <w:t>　　第三节 分体式泳衣产业链分析</w:t>
      </w:r>
      <w:r>
        <w:rPr>
          <w:rFonts w:hint="eastAsia"/>
        </w:rPr>
        <w:br/>
      </w:r>
      <w:r>
        <w:rPr>
          <w:rFonts w:hint="eastAsia"/>
        </w:rPr>
        <w:t>　　第四节 分体式泳衣行业生命周期分析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2024-2025年国外分体式泳衣市场发展概况</w:t>
      </w:r>
      <w:r>
        <w:rPr>
          <w:rFonts w:hint="eastAsia"/>
        </w:rPr>
        <w:br/>
      </w:r>
      <w:r>
        <w:rPr>
          <w:rFonts w:hint="eastAsia"/>
        </w:rPr>
        <w:t>　　第一节 全球分体式泳衣市场发展分析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北美地区主要国家分体式泳衣市场概况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欧盟地区主要国家分体式泳衣市场概况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亚洲地区主要国家分体式泳衣市场概况</w:t>
      </w:r>
      <w:r>
        <w:rPr>
          <w:rFonts w:hint="eastAsia"/>
        </w:rPr>
        <w:br/>
      </w:r>
      <w:r>
        <w:rPr>
          <w:rFonts w:hint="eastAsia"/>
        </w:rPr>
        <w:t>　　第五节 全球分体式泳衣市场发展预测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2024-2025年中国分体式泳衣发展环境分析</w:t>
      </w:r>
      <w:r>
        <w:rPr>
          <w:rFonts w:hint="eastAsia"/>
        </w:rPr>
        <w:br/>
      </w:r>
      <w:r>
        <w:rPr>
          <w:rFonts w:hint="eastAsia"/>
        </w:rPr>
        <w:t>　　第一节 分体式泳衣行业经济环境分析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分体式泳衣行业相关政策、标准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2024-2025年分体式泳衣行业技术发展现状及趋势分析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分体式泳衣行业技术发展现状分析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国内外分体式泳衣行业技术差异与原因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分体式泳衣行业技术发展方向、趋势预测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提升分体式泳衣行业技术能力策略建议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2024-2025年分体式泳衣市场特性分析</w:t>
      </w:r>
      <w:r>
        <w:rPr>
          <w:rFonts w:hint="eastAsia"/>
        </w:rPr>
        <w:br/>
      </w:r>
      <w:r>
        <w:rPr>
          <w:rFonts w:hint="eastAsia"/>
        </w:rPr>
        <w:t>　　第一节 分体式泳衣行业集中度分析</w:t>
      </w:r>
      <w:r>
        <w:rPr>
          <w:rFonts w:hint="eastAsia"/>
        </w:rPr>
        <w:br/>
      </w:r>
      <w:r>
        <w:rPr>
          <w:rFonts w:hint="eastAsia"/>
        </w:rPr>
        <w:t>　　第二节 分体式泳衣行业SWOT分析</w:t>
      </w:r>
      <w:r>
        <w:rPr>
          <w:rFonts w:hint="eastAsia"/>
        </w:rPr>
        <w:br/>
      </w:r>
      <w:r>
        <w:rPr>
          <w:rFonts w:hint="eastAsia"/>
        </w:rPr>
        <w:t>　　　　一、分体式泳衣行业优势</w:t>
      </w:r>
      <w:r>
        <w:rPr>
          <w:rFonts w:hint="eastAsia"/>
        </w:rPr>
        <w:br/>
      </w:r>
      <w:r>
        <w:rPr>
          <w:rFonts w:hint="eastAsia"/>
        </w:rPr>
        <w:t>　　　　二、分体式泳衣行业劣势</w:t>
      </w:r>
      <w:r>
        <w:rPr>
          <w:rFonts w:hint="eastAsia"/>
        </w:rPr>
        <w:br/>
      </w:r>
      <w:r>
        <w:rPr>
          <w:rFonts w:hint="eastAsia"/>
        </w:rPr>
        <w:t>　　　　三、分体式泳衣行业机会</w:t>
      </w:r>
      <w:r>
        <w:rPr>
          <w:rFonts w:hint="eastAsia"/>
        </w:rPr>
        <w:br/>
      </w:r>
      <w:r>
        <w:rPr>
          <w:rFonts w:hint="eastAsia"/>
        </w:rPr>
        <w:t>　　　　四、分体式泳衣行业风险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2024-2025年中国分体式泳衣发展现状</w:t>
      </w:r>
      <w:r>
        <w:rPr>
          <w:rFonts w:hint="eastAsia"/>
        </w:rPr>
        <w:br/>
      </w:r>
      <w:r>
        <w:rPr>
          <w:rFonts w:hint="eastAsia"/>
        </w:rPr>
        <w:t>　　第一节 中国分体式泳衣市场现状分析</w:t>
      </w:r>
      <w:r>
        <w:rPr>
          <w:rFonts w:hint="eastAsia"/>
        </w:rPr>
        <w:br/>
      </w:r>
      <w:r>
        <w:rPr>
          <w:rFonts w:hint="eastAsia"/>
        </w:rPr>
        <w:t>　　第二节 中国分体式泳衣行业产量情况分析及预测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一、分体式泳衣总体产能规模</w:t>
      </w:r>
      <w:r>
        <w:rPr>
          <w:rFonts w:hint="eastAsia"/>
        </w:rPr>
        <w:br/>
      </w:r>
      <w:r>
        <w:rPr>
          <w:rFonts w:hint="eastAsia"/>
        </w:rPr>
        <w:t>　　　　二、分体式泳衣生产区域分布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三、2019-2024年中国分体式泳衣产量统计分析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三、2025-2031年中国分体式泳衣产量预测分析</w:t>
      </w:r>
      <w:r>
        <w:rPr>
          <w:rFonts w:hint="eastAsia"/>
        </w:rPr>
        <w:br/>
      </w:r>
      <w:r>
        <w:rPr>
          <w:rFonts w:hint="eastAsia"/>
        </w:rPr>
        <w:t>　　第三节 中国分体式泳衣市场需求分析及预测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一、中国分体式泳衣市场需求特点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二、2019-2024年中国分体式泳衣市场需求量统计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三、2025-2031年中国分体式泳衣市场需求量预测</w:t>
      </w:r>
      <w:r>
        <w:rPr>
          <w:rFonts w:hint="eastAsia"/>
        </w:rPr>
        <w:br/>
      </w:r>
      <w:r>
        <w:rPr>
          <w:rFonts w:hint="eastAsia"/>
        </w:rPr>
        <w:t>　　第四节 中国分体式泳衣价格趋势分析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一、2019-2024年中国分体式泳衣市场价格趋势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二、2025-2031年中国分体式泳衣市场价格走势预测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2019-2024年分体式泳衣行业经济运行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2019-2024年中国分体式泳衣行业盈利能力分析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2019-2024年中国分体式泳衣行业发展能力分析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2019-2024年分体式泳衣行业偿债能力分析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2019-2024年分体式泳衣制造企业数量分析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中国分体式泳衣行业重点地区发展分析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**地区分体式泳衣市场发展分析</w:t>
      </w:r>
      <w:r>
        <w:rPr>
          <w:rFonts w:hint="eastAsia"/>
        </w:rPr>
        <w:br/>
      </w:r>
      <w:r>
        <w:rPr>
          <w:rFonts w:hint="eastAsia"/>
        </w:rPr>
        <w:t>　　第三节 **地区分体式泳衣市场发展分析</w:t>
      </w:r>
      <w:r>
        <w:rPr>
          <w:rFonts w:hint="eastAsia"/>
        </w:rPr>
        <w:br/>
      </w:r>
      <w:r>
        <w:rPr>
          <w:rFonts w:hint="eastAsia"/>
        </w:rPr>
        <w:t>　　第四节 **地区分体式泳衣市场发展分析</w:t>
      </w:r>
      <w:r>
        <w:rPr>
          <w:rFonts w:hint="eastAsia"/>
        </w:rPr>
        <w:br/>
      </w:r>
      <w:r>
        <w:rPr>
          <w:rFonts w:hint="eastAsia"/>
        </w:rPr>
        <w:t>　　第五节 **地区分体式泳衣市场发展分析</w:t>
      </w:r>
      <w:r>
        <w:rPr>
          <w:rFonts w:hint="eastAsia"/>
        </w:rPr>
        <w:br/>
      </w:r>
      <w:r>
        <w:rPr>
          <w:rFonts w:hint="eastAsia"/>
        </w:rPr>
        <w:t>　　第六节 **地区分体式泳衣市场发展分析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2019-2024年中国分体式泳衣进出口分析</w:t>
      </w:r>
      <w:r>
        <w:rPr>
          <w:rFonts w:hint="eastAsia"/>
        </w:rPr>
        <w:br/>
      </w:r>
      <w:r>
        <w:rPr>
          <w:rFonts w:hint="eastAsia"/>
        </w:rPr>
        <w:t>　　第一节 分体式泳衣进口情况分析</w:t>
      </w:r>
      <w:r>
        <w:rPr>
          <w:rFonts w:hint="eastAsia"/>
        </w:rPr>
        <w:br/>
      </w:r>
      <w:r>
        <w:rPr>
          <w:rFonts w:hint="eastAsia"/>
        </w:rPr>
        <w:t>　　第二节 分体式泳衣出口情况分析</w:t>
      </w:r>
      <w:r>
        <w:rPr>
          <w:rFonts w:hint="eastAsia"/>
        </w:rPr>
        <w:br/>
      </w:r>
      <w:r>
        <w:rPr>
          <w:rFonts w:hint="eastAsia"/>
        </w:rPr>
        <w:t>　　第三节 影响分体式泳衣进出口因素分析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主要分体式泳衣生产企业及竞争格局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分体式泳衣行业投资战略研究</w:t>
      </w:r>
      <w:r>
        <w:rPr>
          <w:rFonts w:hint="eastAsia"/>
        </w:rPr>
        <w:br/>
      </w:r>
      <w:r>
        <w:rPr>
          <w:rFonts w:hint="eastAsia"/>
        </w:rPr>
        <w:t>　　第一节 分体式泳衣行业发展战略研究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对我国分体式泳衣品牌的战略思考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一、分体式泳衣品牌的重要性</w:t>
      </w:r>
      <w:r>
        <w:rPr>
          <w:rFonts w:hint="eastAsia"/>
        </w:rPr>
        <w:br/>
      </w:r>
      <w:r>
        <w:rPr>
          <w:rFonts w:hint="eastAsia"/>
        </w:rPr>
        <w:t>　　　　二、分体式泳衣实施品牌战略的意义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三、分体式泳衣企业品牌的现状分析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四、我国分体式泳衣企业的品牌战略</w:t>
      </w:r>
      <w:r>
        <w:rPr>
          <w:rFonts w:hint="eastAsia"/>
        </w:rPr>
        <w:br/>
      </w:r>
      <w:r>
        <w:rPr>
          <w:rFonts w:hint="eastAsia"/>
        </w:rPr>
        <w:t>　　　　五、分体式泳衣品牌战略管理的策略</w:t>
      </w:r>
      <w:r>
        <w:rPr>
          <w:rFonts w:hint="eastAsia"/>
        </w:rPr>
        <w:br/>
      </w:r>
      <w:r>
        <w:rPr>
          <w:rFonts w:hint="eastAsia"/>
        </w:rPr>
        <w:t>　　第三节 分体式泳衣经营策略分析</w:t>
      </w:r>
      <w:r>
        <w:rPr>
          <w:rFonts w:hint="eastAsia"/>
        </w:rPr>
        <w:br/>
      </w:r>
      <w:r>
        <w:rPr>
          <w:rFonts w:hint="eastAsia"/>
        </w:rPr>
        <w:t>　　　　一、分体式泳衣市场细分策略</w:t>
      </w:r>
      <w:r>
        <w:rPr>
          <w:rFonts w:hint="eastAsia"/>
        </w:rPr>
        <w:br/>
      </w:r>
      <w:r>
        <w:rPr>
          <w:rFonts w:hint="eastAsia"/>
        </w:rPr>
        <w:t>　　　　二、分体式泳衣市场创新策略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四、分体式泳衣新产品差异化战略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2025-2031年中国分体式泳衣发展趋势预测及投资风险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2025年分体式泳衣市场前景分析</w:t>
      </w:r>
      <w:r>
        <w:rPr>
          <w:rFonts w:hint="eastAsia"/>
        </w:rPr>
        <w:br/>
      </w:r>
      <w:r>
        <w:rPr>
          <w:rFonts w:hint="eastAsia"/>
        </w:rPr>
        <w:t>　　第二节 2025年分体式泳衣行业发展趋势预测</w:t>
      </w:r>
      <w:r>
        <w:rPr>
          <w:rFonts w:hint="eastAsia"/>
        </w:rPr>
        <w:br/>
      </w:r>
      <w:r>
        <w:rPr>
          <w:rFonts w:hint="eastAsia"/>
        </w:rPr>
        <w:t>　　第三节 分体式泳衣行业投资风险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分体式泳衣投资建议</w:t>
      </w:r>
      <w:r>
        <w:rPr>
          <w:rFonts w:hint="eastAsia"/>
        </w:rPr>
        <w:br/>
      </w:r>
      <w:r>
        <w:rPr>
          <w:rFonts w:hint="eastAsia"/>
        </w:rPr>
        <w:t>　　第一节 分体式泳衣行业投资环境分析</w:t>
      </w:r>
      <w:r>
        <w:rPr>
          <w:rFonts w:hint="eastAsia"/>
        </w:rPr>
        <w:br/>
      </w:r>
      <w:r>
        <w:rPr>
          <w:rFonts w:hint="eastAsia"/>
        </w:rPr>
        <w:t>　　第二节 分体式泳衣行业投资进入壁垒分析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分体式泳衣行业历程</w:t>
      </w:r>
      <w:r>
        <w:rPr>
          <w:rFonts w:hint="eastAsia"/>
        </w:rPr>
        <w:br/>
      </w:r>
      <w:r>
        <w:rPr>
          <w:rFonts w:hint="eastAsia"/>
        </w:rPr>
        <w:t>　　图表 分体式泳衣行业生命周期</w:t>
      </w:r>
      <w:r>
        <w:rPr>
          <w:rFonts w:hint="eastAsia"/>
        </w:rPr>
        <w:br/>
      </w:r>
      <w:r>
        <w:rPr>
          <w:rFonts w:hint="eastAsia"/>
        </w:rPr>
        <w:t>　　图表 分体式泳衣行业产业链分析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2019-2024年分体式泳衣行业市场容量分析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2019-2024年中国分体式泳衣市场需求量及增速统计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2024年中国分体式泳衣行业需求领域分布格局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2019-2024年中国分体式泳衣进口数量分析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2019-2024年中国分体式泳衣进口金额分析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2019-2024年中国分体式泳衣出口数量分析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2019-2024年中国分体式泳衣出口金额分析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2024年中国分体式泳衣进口国家及地区分析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2024年中国分体式泳衣出口国家及地区分析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2025-2031年中国分体式泳衣市场需求量预测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2025-2031年中国分体式泳衣行业供需平衡预测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2025-2031年中国分体式泳衣行业市场容量预测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2025-2031年中国分体式泳衣行业市场规模预测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2025-2031年中国分体式泳衣市场前景分析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2025-2031年中国分体式泳衣行业发展趋势预测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10cb49f14ccd" w:history="1">
        <w:r>
          <w:rPr>
            <w:rStyle w:val="Hyperlink"/>
          </w:rPr>
          <w:t>2025-2031年全球与中国分体式泳衣市场调查研究及前景趋势分析报告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310cb49f14ccd" w:history="1">
        <w:r>
          <w:rPr>
            <w:rStyle w:val="Hyperlink"/>
          </w:rPr>
          <w:t>https://www.20087.com/1/80/FenTiShiYongYiShiChangQianJingFenXi.html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热点：分体式比基尼泳衣、泳装图片、三点式连体衣睡衣、游泳衣品牌排行榜前十名、超露游泳衣分体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09420d004082" w:history="1">
      <w:r>
        <w:rPr>
          <w:rStyle w:val="Hyperlink"/>
        </w:rPr>
        <w:t>2025-2031年全球与中国分体式泳衣市场调查研究及前景趋势分析报告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enTiShiYongYiShiChangQianJingFenXi.html" TargetMode="External" Id="Re57310cb49f1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enTiShiYongYiShiChangQianJingFenXi.html" TargetMode="External" Id="Rbbc309420d00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2024-11-18T05:33:00Z</dcterms:created>
  <dcterms:modified xsi:type="dcterms:W3CDTF">2024-11-18T06:33:00Z</dcterms:modified>
  <dc:subject>2025-2031年全球与中国分体式泳衣市场调查研究及前景趋势分析报告</dc:subject>
  <dc:title>2025-2031年全球与中国分体式泳衣市场调查研究及前景趋势分析报告</dc:title>
  <cp:keywords>2025-2031年全球与中国分体式泳衣市场调查研究及前景趋势分析报告</cp:keywords>
  <dc:description>2025-2031年全球与中国分体式泳衣市场调查研究及前景趋势分析报告</dc:description>
</cp:coreProperties>
</file>